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8E2DBB6" w:rsidR="00657A19" w:rsidRDefault="4C38D416" w:rsidP="775732F0">
      <w:pPr>
        <w:ind w:left="3600"/>
      </w:pPr>
      <w:r>
        <w:rPr>
          <w:noProof/>
        </w:rPr>
        <w:drawing>
          <wp:inline distT="0" distB="0" distL="0" distR="0" wp14:anchorId="2DA648E7" wp14:editId="775732F0">
            <wp:extent cx="942857" cy="571429"/>
            <wp:effectExtent l="0" t="0" r="0" b="0"/>
            <wp:docPr id="669343517" name="Picture 66934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42857" cy="571429"/>
                    </a:xfrm>
                    <a:prstGeom prst="rect">
                      <a:avLst/>
                    </a:prstGeom>
                  </pic:spPr>
                </pic:pic>
              </a:graphicData>
            </a:graphic>
          </wp:inline>
        </w:drawing>
      </w:r>
    </w:p>
    <w:tbl>
      <w:tblPr>
        <w:tblW w:w="9198" w:type="dxa"/>
        <w:tblLayout w:type="fixed"/>
        <w:tblLook w:val="0000" w:firstRow="0" w:lastRow="0" w:firstColumn="0" w:lastColumn="0" w:noHBand="0" w:noVBand="0"/>
      </w:tblPr>
      <w:tblGrid>
        <w:gridCol w:w="6588"/>
        <w:gridCol w:w="2610"/>
      </w:tblGrid>
      <w:tr w:rsidR="00E06D44" w:rsidRPr="00657A19" w14:paraId="0B3D0127" w14:textId="77777777" w:rsidTr="775732F0">
        <w:trPr>
          <w:cantSplit/>
        </w:trPr>
        <w:tc>
          <w:tcPr>
            <w:tcW w:w="9198" w:type="dxa"/>
            <w:gridSpan w:val="2"/>
            <w:tcBorders>
              <w:top w:val="single" w:sz="6" w:space="0" w:color="auto"/>
              <w:left w:val="single" w:sz="6" w:space="0" w:color="auto"/>
              <w:bottom w:val="single" w:sz="6" w:space="0" w:color="auto"/>
              <w:right w:val="single" w:sz="6" w:space="0" w:color="auto"/>
            </w:tcBorders>
          </w:tcPr>
          <w:p w14:paraId="107BCB44" w14:textId="01C8F082" w:rsidR="00E06D44" w:rsidRPr="00C30DCB" w:rsidRDefault="4C38D416" w:rsidP="775732F0">
            <w:pPr>
              <w:spacing w:before="120" w:after="120"/>
              <w:jc w:val="center"/>
              <w:rPr>
                <w:rFonts w:ascii="Arial Narrow" w:hAnsi="Arial Narrow" w:cs="Arial"/>
                <w:b/>
                <w:bCs/>
                <w:sz w:val="28"/>
                <w:szCs w:val="28"/>
              </w:rPr>
            </w:pPr>
            <w:r w:rsidRPr="775732F0">
              <w:rPr>
                <w:rFonts w:ascii="Arial Narrow" w:hAnsi="Arial Narrow" w:cs="Arial"/>
                <w:b/>
                <w:bCs/>
                <w:sz w:val="28"/>
                <w:szCs w:val="28"/>
              </w:rPr>
              <w:t xml:space="preserve">ONE </w:t>
            </w:r>
            <w:r w:rsidR="00657A19" w:rsidRPr="775732F0">
              <w:rPr>
                <w:rFonts w:ascii="Arial Narrow" w:hAnsi="Arial Narrow" w:cs="Arial"/>
                <w:b/>
                <w:bCs/>
                <w:sz w:val="28"/>
                <w:szCs w:val="28"/>
              </w:rPr>
              <w:t>Academy</w:t>
            </w:r>
            <w:r w:rsidR="00E06D44" w:rsidRPr="775732F0">
              <w:rPr>
                <w:rFonts w:ascii="Arial Narrow" w:hAnsi="Arial Narrow" w:cs="Arial"/>
                <w:b/>
                <w:bCs/>
                <w:sz w:val="28"/>
                <w:szCs w:val="28"/>
              </w:rPr>
              <w:t xml:space="preserve"> Trust</w:t>
            </w:r>
          </w:p>
        </w:tc>
      </w:tr>
      <w:tr w:rsidR="00E06D44" w:rsidRPr="00657A19" w14:paraId="713F25A6" w14:textId="77777777" w:rsidTr="775732F0">
        <w:trPr>
          <w:cantSplit/>
          <w:trHeight w:val="739"/>
        </w:trPr>
        <w:tc>
          <w:tcPr>
            <w:tcW w:w="6588" w:type="dxa"/>
            <w:tcBorders>
              <w:top w:val="single" w:sz="6" w:space="0" w:color="auto"/>
              <w:left w:val="single" w:sz="6" w:space="0" w:color="auto"/>
              <w:bottom w:val="single" w:sz="6" w:space="0" w:color="auto"/>
              <w:right w:val="single" w:sz="6" w:space="0" w:color="auto"/>
            </w:tcBorders>
          </w:tcPr>
          <w:p w14:paraId="4B877373" w14:textId="77777777" w:rsidR="00E44436" w:rsidRPr="00657A19" w:rsidRDefault="00657A19" w:rsidP="00657A19">
            <w:pPr>
              <w:tabs>
                <w:tab w:val="left" w:pos="1620"/>
              </w:tabs>
              <w:spacing w:before="120"/>
              <w:ind w:left="1620" w:hanging="1620"/>
              <w:rPr>
                <w:rFonts w:ascii="Arial Narrow" w:hAnsi="Arial Narrow" w:cs="Arial"/>
              </w:rPr>
            </w:pPr>
            <w:r w:rsidRPr="00657A19">
              <w:rPr>
                <w:rFonts w:ascii="Arial Narrow" w:hAnsi="Arial Narrow" w:cs="Arial"/>
                <w:b/>
              </w:rPr>
              <w:t>POST TITLE:</w:t>
            </w:r>
            <w:r w:rsidR="002C2362">
              <w:rPr>
                <w:rFonts w:ascii="Arial Narrow" w:hAnsi="Arial Narrow" w:cs="Arial"/>
                <w:b/>
              </w:rPr>
              <w:t xml:space="preserve"> Teaching Assistant </w:t>
            </w:r>
          </w:p>
        </w:tc>
        <w:tc>
          <w:tcPr>
            <w:tcW w:w="2610" w:type="dxa"/>
            <w:tcBorders>
              <w:top w:val="single" w:sz="6" w:space="0" w:color="auto"/>
              <w:left w:val="single" w:sz="6" w:space="0" w:color="auto"/>
              <w:bottom w:val="single" w:sz="6" w:space="0" w:color="auto"/>
              <w:right w:val="single" w:sz="6" w:space="0" w:color="auto"/>
            </w:tcBorders>
          </w:tcPr>
          <w:p w14:paraId="5CC5DCCD" w14:textId="77777777" w:rsidR="00E06D44" w:rsidRPr="00657A19" w:rsidRDefault="00E06D44" w:rsidP="007B005B">
            <w:pPr>
              <w:tabs>
                <w:tab w:val="left" w:pos="1692"/>
              </w:tabs>
              <w:spacing w:before="120" w:after="120"/>
              <w:rPr>
                <w:rFonts w:ascii="Arial Narrow" w:hAnsi="Arial Narrow" w:cs="Arial"/>
              </w:rPr>
            </w:pPr>
            <w:r w:rsidRPr="00657A19">
              <w:rPr>
                <w:rFonts w:ascii="Arial Narrow" w:hAnsi="Arial Narrow" w:cs="Arial"/>
                <w:b/>
              </w:rPr>
              <w:t>GRADE:</w:t>
            </w:r>
            <w:r w:rsidRPr="00657A19">
              <w:rPr>
                <w:rFonts w:ascii="Arial Narrow" w:hAnsi="Arial Narrow" w:cs="Arial"/>
              </w:rPr>
              <w:t xml:space="preserve"> </w:t>
            </w:r>
            <w:r w:rsidR="00BA1B6D">
              <w:rPr>
                <w:rFonts w:ascii="Arial Narrow" w:hAnsi="Arial Narrow" w:cs="Arial"/>
              </w:rPr>
              <w:t>4</w:t>
            </w:r>
          </w:p>
        </w:tc>
      </w:tr>
      <w:tr w:rsidR="00E06D44" w:rsidRPr="00657A19" w14:paraId="39F3DBEE" w14:textId="77777777" w:rsidTr="775732F0">
        <w:trPr>
          <w:cantSplit/>
        </w:trPr>
        <w:tc>
          <w:tcPr>
            <w:tcW w:w="9198" w:type="dxa"/>
            <w:gridSpan w:val="2"/>
            <w:tcBorders>
              <w:top w:val="single" w:sz="6" w:space="0" w:color="auto"/>
              <w:left w:val="single" w:sz="6" w:space="0" w:color="auto"/>
              <w:bottom w:val="single" w:sz="6" w:space="0" w:color="auto"/>
              <w:right w:val="single" w:sz="6" w:space="0" w:color="auto"/>
            </w:tcBorders>
          </w:tcPr>
          <w:p w14:paraId="3A2BD4ED" w14:textId="77777777" w:rsidR="00E06D44" w:rsidRPr="00657A19" w:rsidRDefault="00657A19" w:rsidP="00115D6F">
            <w:pPr>
              <w:tabs>
                <w:tab w:val="left" w:pos="2610"/>
              </w:tabs>
              <w:spacing w:before="120" w:after="120"/>
              <w:rPr>
                <w:rFonts w:ascii="Arial Narrow" w:hAnsi="Arial Narrow" w:cs="Arial"/>
                <w:b/>
              </w:rPr>
            </w:pPr>
            <w:r w:rsidRPr="00657A19">
              <w:rPr>
                <w:rFonts w:ascii="Arial Narrow" w:hAnsi="Arial Narrow" w:cs="Arial"/>
                <w:b/>
              </w:rPr>
              <w:t>RESPONSIBLE TO:</w:t>
            </w:r>
            <w:r w:rsidR="00115D6F">
              <w:rPr>
                <w:rFonts w:ascii="Arial Narrow" w:hAnsi="Arial Narrow" w:cs="Arial"/>
                <w:b/>
              </w:rPr>
              <w:t xml:space="preserve"> </w:t>
            </w:r>
            <w:r w:rsidR="001A169F">
              <w:rPr>
                <w:rFonts w:ascii="Arial Narrow" w:hAnsi="Arial Narrow" w:cs="Arial"/>
                <w:b/>
              </w:rPr>
              <w:t>Line Manager</w:t>
            </w:r>
          </w:p>
        </w:tc>
      </w:tr>
      <w:tr w:rsidR="00657A19" w:rsidRPr="00657A19" w14:paraId="36246C71" w14:textId="77777777" w:rsidTr="775732F0">
        <w:trPr>
          <w:cantSplit/>
        </w:trPr>
        <w:tc>
          <w:tcPr>
            <w:tcW w:w="9198" w:type="dxa"/>
            <w:gridSpan w:val="2"/>
            <w:tcBorders>
              <w:top w:val="single" w:sz="6" w:space="0" w:color="auto"/>
              <w:left w:val="single" w:sz="6" w:space="0" w:color="auto"/>
              <w:bottom w:val="single" w:sz="6" w:space="0" w:color="auto"/>
              <w:right w:val="single" w:sz="6" w:space="0" w:color="auto"/>
            </w:tcBorders>
          </w:tcPr>
          <w:p w14:paraId="168FBFEA" w14:textId="297A69F1" w:rsidR="00657A19" w:rsidRPr="00657A19" w:rsidRDefault="00657A19" w:rsidP="775732F0">
            <w:pPr>
              <w:tabs>
                <w:tab w:val="left" w:pos="2610"/>
              </w:tabs>
              <w:spacing w:before="120" w:after="120"/>
              <w:rPr>
                <w:rFonts w:ascii="Arial Narrow" w:hAnsi="Arial Narrow" w:cs="Arial"/>
                <w:b/>
                <w:bCs/>
              </w:rPr>
            </w:pPr>
            <w:r w:rsidRPr="775732F0">
              <w:rPr>
                <w:rFonts w:ascii="Arial Narrow" w:hAnsi="Arial Narrow" w:cs="Arial"/>
                <w:b/>
                <w:bCs/>
              </w:rPr>
              <w:t xml:space="preserve">DATE: </w:t>
            </w:r>
            <w:r w:rsidR="00BD7F71">
              <w:rPr>
                <w:rFonts w:ascii="Arial Narrow" w:hAnsi="Arial Narrow" w:cs="Arial"/>
                <w:b/>
                <w:bCs/>
              </w:rPr>
              <w:t>December</w:t>
            </w:r>
            <w:r w:rsidR="00CB4FF9">
              <w:rPr>
                <w:rFonts w:ascii="Arial Narrow" w:hAnsi="Arial Narrow" w:cs="Arial"/>
                <w:b/>
                <w:bCs/>
              </w:rPr>
              <w:t xml:space="preserve"> 25</w:t>
            </w:r>
          </w:p>
        </w:tc>
      </w:tr>
    </w:tbl>
    <w:p w14:paraId="0A37501D" w14:textId="77777777" w:rsidR="00027605" w:rsidRDefault="00027605" w:rsidP="00027605">
      <w:pPr>
        <w:rPr>
          <w:rFonts w:ascii="Arial Narrow" w:hAnsi="Arial Narrow" w:cs="Arial"/>
        </w:rPr>
      </w:pPr>
    </w:p>
    <w:p w14:paraId="34513599" w14:textId="77777777" w:rsidR="00E06D44" w:rsidRPr="00027605" w:rsidRDefault="00E06D44" w:rsidP="00027605">
      <w:pPr>
        <w:rPr>
          <w:rFonts w:ascii="Arial Narrow" w:hAnsi="Arial Narrow" w:cs="Arial"/>
          <w:b/>
        </w:rPr>
      </w:pPr>
      <w:r w:rsidRPr="00027605">
        <w:rPr>
          <w:rFonts w:ascii="Arial Narrow" w:hAnsi="Arial Narrow" w:cs="Arial"/>
          <w:b/>
        </w:rPr>
        <w:t>Job Purpose:</w:t>
      </w:r>
    </w:p>
    <w:p w14:paraId="5DAB6C7B" w14:textId="77777777" w:rsidR="00E06D44" w:rsidRPr="00027605" w:rsidRDefault="00E06D44" w:rsidP="00027605">
      <w:pPr>
        <w:rPr>
          <w:rFonts w:ascii="Arial Narrow" w:hAnsi="Arial Narrow" w:cs="Arial"/>
        </w:rPr>
      </w:pPr>
    </w:p>
    <w:p w14:paraId="0DE4BA50" w14:textId="77777777" w:rsidR="002C2362" w:rsidRPr="00027605" w:rsidRDefault="002C2362" w:rsidP="00027605">
      <w:pPr>
        <w:ind w:right="-46"/>
        <w:rPr>
          <w:rFonts w:ascii="Arial Narrow" w:hAnsi="Arial Narrow" w:cs="Arial"/>
          <w:color w:val="333333"/>
        </w:rPr>
      </w:pPr>
      <w:r w:rsidRPr="00027605">
        <w:rPr>
          <w:rFonts w:ascii="Arial Narrow" w:hAnsi="Arial Narrow" w:cs="Arial"/>
        </w:rPr>
        <w:t>To s</w:t>
      </w:r>
      <w:r w:rsidR="00B75A02" w:rsidRPr="00027605">
        <w:rPr>
          <w:rFonts w:ascii="Arial Narrow" w:hAnsi="Arial Narrow" w:cs="Arial"/>
          <w:color w:val="333333"/>
        </w:rPr>
        <w:t>upport the learning needs, care and wellbeing of pupils</w:t>
      </w:r>
      <w:r w:rsidRPr="00027605">
        <w:rPr>
          <w:rFonts w:ascii="Arial Narrow" w:hAnsi="Arial Narrow" w:cs="Arial"/>
          <w:color w:val="333333"/>
        </w:rPr>
        <w:t xml:space="preserve"> throughout the school. To support the emotional, behavioural and pastoral needs of all pupils, including children with </w:t>
      </w:r>
      <w:r w:rsidR="00B75A02" w:rsidRPr="00027605">
        <w:rPr>
          <w:rFonts w:ascii="Arial Narrow" w:hAnsi="Arial Narrow" w:cs="Arial"/>
          <w:color w:val="333333"/>
        </w:rPr>
        <w:t>S</w:t>
      </w:r>
      <w:r w:rsidRPr="00027605">
        <w:rPr>
          <w:rFonts w:ascii="Arial Narrow" w:hAnsi="Arial Narrow" w:cs="Arial"/>
          <w:color w:val="333333"/>
        </w:rPr>
        <w:t xml:space="preserve">pecial </w:t>
      </w:r>
      <w:r w:rsidR="00B75A02" w:rsidRPr="00027605">
        <w:rPr>
          <w:rFonts w:ascii="Arial Narrow" w:hAnsi="Arial Narrow" w:cs="Arial"/>
          <w:color w:val="333333"/>
        </w:rPr>
        <w:t>Educational N</w:t>
      </w:r>
      <w:r w:rsidRPr="00027605">
        <w:rPr>
          <w:rFonts w:ascii="Arial Narrow" w:hAnsi="Arial Narrow" w:cs="Arial"/>
          <w:color w:val="333333"/>
        </w:rPr>
        <w:t>eeds (SEN). To support</w:t>
      </w:r>
      <w:r w:rsidR="001751F1" w:rsidRPr="00027605">
        <w:rPr>
          <w:rFonts w:ascii="Arial Narrow" w:hAnsi="Arial Narrow" w:cs="Arial"/>
          <w:color w:val="333333"/>
        </w:rPr>
        <w:t xml:space="preserve"> and lead learning for</w:t>
      </w:r>
      <w:r w:rsidRPr="00027605">
        <w:rPr>
          <w:rFonts w:ascii="Arial Narrow" w:hAnsi="Arial Narrow" w:cs="Arial"/>
          <w:color w:val="333333"/>
        </w:rPr>
        <w:t xml:space="preserve"> individual </w:t>
      </w:r>
      <w:r w:rsidR="00B75A02" w:rsidRPr="00027605">
        <w:rPr>
          <w:rFonts w:ascii="Arial Narrow" w:hAnsi="Arial Narrow" w:cs="Arial"/>
          <w:color w:val="333333"/>
        </w:rPr>
        <w:t xml:space="preserve">pupils </w:t>
      </w:r>
      <w:r w:rsidRPr="00027605">
        <w:rPr>
          <w:rFonts w:ascii="Arial Narrow" w:hAnsi="Arial Narrow" w:cs="Arial"/>
          <w:color w:val="333333"/>
        </w:rPr>
        <w:t>and</w:t>
      </w:r>
      <w:r w:rsidR="00B75A02" w:rsidRPr="00027605">
        <w:rPr>
          <w:rFonts w:ascii="Arial Narrow" w:hAnsi="Arial Narrow" w:cs="Arial"/>
          <w:color w:val="333333"/>
        </w:rPr>
        <w:t>/or</w:t>
      </w:r>
      <w:r w:rsidRPr="00027605">
        <w:rPr>
          <w:rFonts w:ascii="Arial Narrow" w:hAnsi="Arial Narrow" w:cs="Arial"/>
          <w:color w:val="333333"/>
        </w:rPr>
        <w:t xml:space="preserve"> </w:t>
      </w:r>
      <w:r w:rsidR="00B75A02" w:rsidRPr="00027605">
        <w:rPr>
          <w:rFonts w:ascii="Arial Narrow" w:hAnsi="Arial Narrow" w:cs="Arial"/>
          <w:color w:val="333333"/>
        </w:rPr>
        <w:t>groups of pupils across</w:t>
      </w:r>
      <w:r w:rsidRPr="00027605">
        <w:rPr>
          <w:rFonts w:ascii="Arial Narrow" w:hAnsi="Arial Narrow" w:cs="Arial"/>
          <w:color w:val="333333"/>
        </w:rPr>
        <w:t xml:space="preserve"> the curriculum to accelerate their learning</w:t>
      </w:r>
      <w:r w:rsidR="001751F1" w:rsidRPr="00027605">
        <w:rPr>
          <w:rFonts w:ascii="Arial Narrow" w:hAnsi="Arial Narrow" w:cs="Arial"/>
          <w:color w:val="333333"/>
        </w:rPr>
        <w:t>, under the instruction of teaching and senior staff.</w:t>
      </w:r>
    </w:p>
    <w:p w14:paraId="02EB378F" w14:textId="77777777" w:rsidR="00657A19" w:rsidRPr="00B41707" w:rsidRDefault="00657A19" w:rsidP="00E06D44">
      <w:pPr>
        <w:pStyle w:val="BodyTextIndent"/>
        <w:ind w:left="0" w:right="266"/>
        <w:jc w:val="both"/>
        <w:rPr>
          <w:rFonts w:ascii="Arial Narrow" w:hAnsi="Arial Narrow" w:cs="Arial"/>
        </w:rPr>
      </w:pPr>
    </w:p>
    <w:p w14:paraId="0FAB0699" w14:textId="77777777" w:rsidR="00E06D44" w:rsidRPr="00B41707" w:rsidRDefault="00E06D44" w:rsidP="00E06D44">
      <w:pPr>
        <w:rPr>
          <w:rFonts w:ascii="Arial Narrow" w:hAnsi="Arial Narrow" w:cs="Arial"/>
          <w:b/>
          <w:u w:val="single"/>
        </w:rPr>
      </w:pPr>
      <w:r w:rsidRPr="00B41707">
        <w:rPr>
          <w:rFonts w:ascii="Arial Narrow" w:hAnsi="Arial Narrow" w:cs="Arial"/>
          <w:b/>
          <w:u w:val="single"/>
        </w:rPr>
        <w:t>Main Duties and Responsibilities:</w:t>
      </w:r>
    </w:p>
    <w:p w14:paraId="6A05A809" w14:textId="77777777" w:rsidR="007C65A2" w:rsidRPr="00B41707" w:rsidRDefault="007C65A2" w:rsidP="001A169F">
      <w:pPr>
        <w:rPr>
          <w:rFonts w:ascii="Arial Narrow" w:hAnsi="Arial Narrow" w:cs="Arial"/>
          <w:i/>
        </w:rPr>
      </w:pPr>
    </w:p>
    <w:p w14:paraId="3C22E0D5" w14:textId="77777777" w:rsidR="007C65A2" w:rsidRPr="00B41707" w:rsidRDefault="0000489B" w:rsidP="007C65A2">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Lead</w:t>
      </w:r>
      <w:r w:rsidR="007C65A2" w:rsidRPr="00B41707">
        <w:rPr>
          <w:rFonts w:ascii="Arial Narrow" w:hAnsi="Arial Narrow" w:cs="Arial"/>
          <w:sz w:val="24"/>
          <w:szCs w:val="24"/>
        </w:rPr>
        <w:t xml:space="preserve"> </w:t>
      </w:r>
      <w:r w:rsidR="00C86537" w:rsidRPr="00B41707">
        <w:rPr>
          <w:rFonts w:ascii="Arial Narrow" w:hAnsi="Arial Narrow" w:cs="Arial"/>
          <w:sz w:val="24"/>
          <w:szCs w:val="24"/>
        </w:rPr>
        <w:t>directed</w:t>
      </w:r>
      <w:r w:rsidR="007C65A2" w:rsidRPr="00B41707">
        <w:rPr>
          <w:rFonts w:ascii="Arial Narrow" w:hAnsi="Arial Narrow" w:cs="Arial"/>
          <w:sz w:val="24"/>
          <w:szCs w:val="24"/>
        </w:rPr>
        <w:t xml:space="preserve"> learning groups</w:t>
      </w:r>
      <w:r w:rsidR="00C64537" w:rsidRPr="00B41707">
        <w:rPr>
          <w:rFonts w:ascii="Arial Narrow" w:hAnsi="Arial Narrow" w:cs="Arial"/>
          <w:sz w:val="24"/>
          <w:szCs w:val="24"/>
        </w:rPr>
        <w:t xml:space="preserve"> such as phonics groups / reading groups / targeted interventions, formulating or adapting planning as required,</w:t>
      </w:r>
      <w:r w:rsidR="007C65A2" w:rsidRPr="00B41707">
        <w:rPr>
          <w:rFonts w:ascii="Arial Narrow" w:hAnsi="Arial Narrow" w:cs="Arial"/>
          <w:sz w:val="24"/>
          <w:szCs w:val="24"/>
        </w:rPr>
        <w:t xml:space="preserve"> to assist children in accessing their educational </w:t>
      </w:r>
      <w:r w:rsidR="00C86537" w:rsidRPr="00B41707">
        <w:rPr>
          <w:rFonts w:ascii="Arial Narrow" w:hAnsi="Arial Narrow" w:cs="Arial"/>
          <w:sz w:val="24"/>
          <w:szCs w:val="24"/>
        </w:rPr>
        <w:t>needs</w:t>
      </w:r>
      <w:r w:rsidR="004922D5" w:rsidRPr="00B41707">
        <w:rPr>
          <w:rFonts w:ascii="Arial Narrow" w:hAnsi="Arial Narrow" w:cs="Arial"/>
          <w:sz w:val="24"/>
          <w:szCs w:val="24"/>
        </w:rPr>
        <w:t>, under the management of the education team</w:t>
      </w:r>
      <w:r w:rsidR="007C65A2" w:rsidRPr="00B41707">
        <w:rPr>
          <w:rFonts w:ascii="Arial Narrow" w:hAnsi="Arial Narrow" w:cs="Arial"/>
          <w:sz w:val="24"/>
          <w:szCs w:val="24"/>
        </w:rPr>
        <w:t xml:space="preserve">. Provide feedback for pupils and teachers on </w:t>
      </w:r>
      <w:r w:rsidR="00C86537" w:rsidRPr="00B41707">
        <w:rPr>
          <w:rFonts w:ascii="Arial Narrow" w:hAnsi="Arial Narrow" w:cs="Arial"/>
          <w:sz w:val="24"/>
          <w:szCs w:val="24"/>
        </w:rPr>
        <w:t>children’s</w:t>
      </w:r>
      <w:r w:rsidR="007C65A2" w:rsidRPr="00B41707">
        <w:rPr>
          <w:rFonts w:ascii="Arial Narrow" w:hAnsi="Arial Narrow" w:cs="Arial"/>
          <w:sz w:val="24"/>
          <w:szCs w:val="24"/>
        </w:rPr>
        <w:t xml:space="preserve"> progress as directed by the education team.</w:t>
      </w:r>
    </w:p>
    <w:p w14:paraId="5A39BBE3" w14:textId="77777777" w:rsidR="00C86537" w:rsidRPr="00B41707" w:rsidRDefault="00C86537" w:rsidP="00C86537">
      <w:pPr>
        <w:pStyle w:val="ListParagraph"/>
        <w:ind w:left="360"/>
        <w:jc w:val="both"/>
        <w:rPr>
          <w:rFonts w:ascii="Arial Narrow" w:hAnsi="Arial Narrow" w:cs="Arial"/>
          <w:sz w:val="24"/>
          <w:szCs w:val="24"/>
        </w:rPr>
      </w:pPr>
    </w:p>
    <w:p w14:paraId="04D8567C" w14:textId="77777777" w:rsidR="00C86537" w:rsidRPr="00B41707" w:rsidRDefault="00C86537" w:rsidP="00C86537">
      <w:pPr>
        <w:pStyle w:val="ListParagraph"/>
        <w:numPr>
          <w:ilvl w:val="0"/>
          <w:numId w:val="11"/>
        </w:numPr>
        <w:rPr>
          <w:rFonts w:ascii="Arial Narrow" w:hAnsi="Arial Narrow" w:cs="Arial"/>
          <w:sz w:val="24"/>
          <w:szCs w:val="24"/>
        </w:rPr>
      </w:pPr>
      <w:r w:rsidRPr="00B41707">
        <w:rPr>
          <w:rFonts w:ascii="Arial Narrow" w:hAnsi="Arial Narrow" w:cs="Arial"/>
          <w:sz w:val="24"/>
          <w:szCs w:val="24"/>
        </w:rPr>
        <w:t>Be supported by teaching staff whilst undertaking formal assessments to report on children’s progress.</w:t>
      </w:r>
    </w:p>
    <w:p w14:paraId="72A3D3EC" w14:textId="77777777" w:rsidR="001751F1" w:rsidRPr="00B41707" w:rsidRDefault="001751F1" w:rsidP="00F36D13">
      <w:pPr>
        <w:jc w:val="both"/>
        <w:rPr>
          <w:rFonts w:ascii="Arial Narrow" w:hAnsi="Arial Narrow" w:cs="Arial"/>
        </w:rPr>
      </w:pPr>
    </w:p>
    <w:p w14:paraId="030883EE" w14:textId="084A9737" w:rsidR="005B130E" w:rsidRPr="00B41707" w:rsidRDefault="00C03609" w:rsidP="005B130E">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Assist with the development and</w:t>
      </w:r>
      <w:r w:rsidR="00F0760B" w:rsidRPr="00B41707">
        <w:rPr>
          <w:rFonts w:ascii="Arial Narrow" w:hAnsi="Arial Narrow" w:cs="Arial"/>
          <w:sz w:val="24"/>
          <w:szCs w:val="24"/>
        </w:rPr>
        <w:t xml:space="preserve"> enhance the</w:t>
      </w:r>
      <w:r w:rsidRPr="00B41707">
        <w:rPr>
          <w:rFonts w:ascii="Arial Narrow" w:hAnsi="Arial Narrow" w:cs="Arial"/>
          <w:sz w:val="24"/>
          <w:szCs w:val="24"/>
        </w:rPr>
        <w:t xml:space="preserve"> implementation of individual plans for children with SEND or </w:t>
      </w:r>
      <w:r w:rsidR="00AF4403" w:rsidRPr="00B41707">
        <w:rPr>
          <w:rFonts w:ascii="Arial Narrow" w:hAnsi="Arial Narrow" w:cs="Arial"/>
          <w:sz w:val="24"/>
          <w:szCs w:val="24"/>
        </w:rPr>
        <w:t>specific learning needs and support their learning either in class or individually.</w:t>
      </w:r>
    </w:p>
    <w:p w14:paraId="0D0B940D" w14:textId="77777777" w:rsidR="005B130E" w:rsidRPr="00B41707" w:rsidRDefault="005B130E" w:rsidP="005B130E">
      <w:pPr>
        <w:pStyle w:val="ListParagraph"/>
        <w:ind w:left="360"/>
        <w:jc w:val="both"/>
        <w:rPr>
          <w:rFonts w:ascii="Arial Narrow" w:hAnsi="Arial Narrow" w:cs="Arial"/>
          <w:sz w:val="24"/>
          <w:szCs w:val="24"/>
        </w:rPr>
      </w:pPr>
    </w:p>
    <w:p w14:paraId="62EBB019" w14:textId="77777777" w:rsidR="005B130E" w:rsidRPr="00B41707" w:rsidRDefault="00303805" w:rsidP="005B130E">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 xml:space="preserve">Where appropriate, </w:t>
      </w:r>
      <w:r w:rsidR="00CF0A33" w:rsidRPr="00B41707">
        <w:rPr>
          <w:rFonts w:ascii="Arial Narrow" w:hAnsi="Arial Narrow" w:cs="Arial"/>
          <w:sz w:val="24"/>
          <w:szCs w:val="24"/>
        </w:rPr>
        <w:t>formulate or adapt planning</w:t>
      </w:r>
      <w:r w:rsidRPr="00B41707">
        <w:rPr>
          <w:rFonts w:ascii="Arial Narrow" w:hAnsi="Arial Narrow" w:cs="Arial"/>
          <w:sz w:val="24"/>
          <w:szCs w:val="24"/>
        </w:rPr>
        <w:t xml:space="preserve"> and provide practical assistance in relation to</w:t>
      </w:r>
      <w:r w:rsidR="00AF4403" w:rsidRPr="00B41707">
        <w:rPr>
          <w:rFonts w:ascii="Arial Narrow" w:hAnsi="Arial Narrow" w:cs="Arial"/>
          <w:sz w:val="24"/>
          <w:szCs w:val="24"/>
        </w:rPr>
        <w:t xml:space="preserve"> </w:t>
      </w:r>
      <w:r w:rsidRPr="00B41707">
        <w:rPr>
          <w:rFonts w:ascii="Arial Narrow" w:hAnsi="Arial Narrow" w:cs="Arial"/>
          <w:sz w:val="24"/>
          <w:szCs w:val="24"/>
        </w:rPr>
        <w:t xml:space="preserve">a child’s physical needs. </w:t>
      </w:r>
    </w:p>
    <w:p w14:paraId="0E27B00A" w14:textId="77777777" w:rsidR="005B130E" w:rsidRPr="00B41707" w:rsidRDefault="005B130E" w:rsidP="005B130E">
      <w:pPr>
        <w:pStyle w:val="ListParagraph"/>
        <w:ind w:left="360"/>
        <w:jc w:val="both"/>
        <w:rPr>
          <w:rFonts w:ascii="Arial Narrow" w:hAnsi="Arial Narrow" w:cs="Arial"/>
          <w:sz w:val="24"/>
          <w:szCs w:val="24"/>
        </w:rPr>
      </w:pPr>
    </w:p>
    <w:p w14:paraId="43F3A19F" w14:textId="77777777" w:rsidR="005B130E" w:rsidRPr="00B41707" w:rsidRDefault="005B130E" w:rsidP="005B130E">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Where appropriate, assist with the personal hygiene routines of the pupils including bathroom management, dressing and undressing.</w:t>
      </w:r>
    </w:p>
    <w:p w14:paraId="60061E4C" w14:textId="77777777" w:rsidR="005B130E" w:rsidRPr="00B41707" w:rsidRDefault="005B130E" w:rsidP="007C65A2">
      <w:pPr>
        <w:jc w:val="both"/>
        <w:rPr>
          <w:rFonts w:ascii="Arial Narrow" w:hAnsi="Arial Narrow" w:cs="Arial"/>
        </w:rPr>
      </w:pPr>
    </w:p>
    <w:p w14:paraId="52189D3E" w14:textId="77777777" w:rsidR="004B6772" w:rsidRPr="00B41707" w:rsidRDefault="004B6772" w:rsidP="004B6772">
      <w:pPr>
        <w:pStyle w:val="ListParagraph"/>
        <w:numPr>
          <w:ilvl w:val="0"/>
          <w:numId w:val="11"/>
        </w:numPr>
        <w:jc w:val="both"/>
        <w:rPr>
          <w:rFonts w:ascii="Arial Narrow" w:hAnsi="Arial Narrow" w:cs="Arial"/>
          <w:sz w:val="24"/>
          <w:szCs w:val="24"/>
        </w:rPr>
      </w:pPr>
      <w:r w:rsidRPr="00B41707">
        <w:rPr>
          <w:rFonts w:ascii="Arial Narrow" w:hAnsi="Arial Narrow"/>
          <w:sz w:val="24"/>
          <w:szCs w:val="24"/>
        </w:rPr>
        <w:t xml:space="preserve">Ensure that the learning environment, learning activities and resources for which they have responsibility are </w:t>
      </w:r>
      <w:r w:rsidR="009502D4" w:rsidRPr="00B41707">
        <w:rPr>
          <w:rFonts w:ascii="Arial Narrow" w:hAnsi="Arial Narrow"/>
          <w:sz w:val="24"/>
          <w:szCs w:val="24"/>
        </w:rPr>
        <w:t>well-organised, of high quality and are safe.</w:t>
      </w:r>
    </w:p>
    <w:p w14:paraId="44EAFD9C" w14:textId="77777777" w:rsidR="00C03609" w:rsidRPr="00B41707" w:rsidRDefault="00C03609" w:rsidP="004B6772">
      <w:pPr>
        <w:jc w:val="both"/>
        <w:rPr>
          <w:rFonts w:ascii="Arial Narrow" w:hAnsi="Arial Narrow" w:cs="Arial"/>
        </w:rPr>
      </w:pPr>
    </w:p>
    <w:p w14:paraId="542C381C" w14:textId="77777777" w:rsidR="004B6772" w:rsidRPr="00B41707" w:rsidRDefault="004B6772" w:rsidP="004B6772">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 xml:space="preserve">Promote outstanding pupil behaviour by maintaining a high standard of professional conduct and implementing the school behaviour policy and related policies.  </w:t>
      </w:r>
    </w:p>
    <w:p w14:paraId="4B94D5A5" w14:textId="77777777" w:rsidR="004B6772" w:rsidRPr="00B41707" w:rsidRDefault="004B6772" w:rsidP="004B6772">
      <w:pPr>
        <w:jc w:val="both"/>
        <w:rPr>
          <w:rFonts w:ascii="Arial Narrow" w:hAnsi="Arial Narrow" w:cs="Arial"/>
        </w:rPr>
      </w:pPr>
    </w:p>
    <w:p w14:paraId="40CBB062" w14:textId="77777777" w:rsidR="004B6772" w:rsidRPr="00B41707" w:rsidRDefault="00C03609" w:rsidP="004B6772">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lastRenderedPageBreak/>
        <w:t>To actively participate in relevant staff training and development opportunities</w:t>
      </w:r>
      <w:r w:rsidR="00AF4403" w:rsidRPr="00B41707">
        <w:rPr>
          <w:rFonts w:ascii="Arial Narrow" w:hAnsi="Arial Narrow" w:cs="Arial"/>
          <w:sz w:val="24"/>
          <w:szCs w:val="24"/>
        </w:rPr>
        <w:t xml:space="preserve"> where appropriate. </w:t>
      </w:r>
    </w:p>
    <w:p w14:paraId="3DEEC669" w14:textId="77777777" w:rsidR="004B6772" w:rsidRPr="00B41707" w:rsidRDefault="004B6772" w:rsidP="004B6772">
      <w:pPr>
        <w:jc w:val="both"/>
        <w:rPr>
          <w:rFonts w:ascii="Arial Narrow" w:hAnsi="Arial Narrow" w:cs="Arial"/>
        </w:rPr>
      </w:pPr>
    </w:p>
    <w:p w14:paraId="74B47A76" w14:textId="77777777" w:rsidR="004B6772" w:rsidRPr="00B41707" w:rsidRDefault="004B6772" w:rsidP="004B6772">
      <w:pPr>
        <w:pStyle w:val="ListParagraph"/>
        <w:numPr>
          <w:ilvl w:val="0"/>
          <w:numId w:val="11"/>
        </w:numPr>
        <w:jc w:val="both"/>
        <w:rPr>
          <w:rFonts w:ascii="Arial Narrow" w:hAnsi="Arial Narrow"/>
          <w:sz w:val="24"/>
          <w:szCs w:val="24"/>
        </w:rPr>
      </w:pPr>
      <w:r w:rsidRPr="00B41707">
        <w:rPr>
          <w:rFonts w:ascii="Arial Narrow" w:hAnsi="Arial Narrow"/>
          <w:sz w:val="24"/>
          <w:szCs w:val="24"/>
        </w:rPr>
        <w:t>Undertake first aid training as re</w:t>
      </w:r>
      <w:r w:rsidR="00CF0A33" w:rsidRPr="00B41707">
        <w:rPr>
          <w:rFonts w:ascii="Arial Narrow" w:hAnsi="Arial Narrow"/>
          <w:sz w:val="24"/>
          <w:szCs w:val="24"/>
        </w:rPr>
        <w:t>quired and administer first aid</w:t>
      </w:r>
      <w:r w:rsidRPr="00B41707">
        <w:rPr>
          <w:rFonts w:ascii="Arial Narrow" w:hAnsi="Arial Narrow"/>
          <w:sz w:val="24"/>
          <w:szCs w:val="24"/>
        </w:rPr>
        <w:t xml:space="preserve"> in line with the school’s health and safety policy</w:t>
      </w:r>
      <w:r w:rsidR="006C5185" w:rsidRPr="00B41707">
        <w:rPr>
          <w:rFonts w:ascii="Arial Narrow" w:hAnsi="Arial Narrow"/>
          <w:sz w:val="24"/>
          <w:szCs w:val="24"/>
        </w:rPr>
        <w:t>.</w:t>
      </w:r>
    </w:p>
    <w:p w14:paraId="3656B9AB" w14:textId="77777777" w:rsidR="004B6772" w:rsidRPr="00B41707" w:rsidRDefault="004B6772" w:rsidP="004B6772">
      <w:pPr>
        <w:pStyle w:val="ListParagraph"/>
        <w:ind w:left="360"/>
        <w:jc w:val="both"/>
        <w:rPr>
          <w:rFonts w:ascii="Arial Narrow" w:hAnsi="Arial Narrow"/>
          <w:sz w:val="24"/>
          <w:szCs w:val="24"/>
        </w:rPr>
      </w:pPr>
    </w:p>
    <w:p w14:paraId="69F07A5E" w14:textId="77777777" w:rsidR="004B6772" w:rsidRPr="00B41707" w:rsidRDefault="004B6772" w:rsidP="004B6772">
      <w:pPr>
        <w:pStyle w:val="ListParagraph"/>
        <w:numPr>
          <w:ilvl w:val="0"/>
          <w:numId w:val="11"/>
        </w:numPr>
        <w:jc w:val="both"/>
        <w:rPr>
          <w:rFonts w:ascii="Arial Narrow" w:hAnsi="Arial Narrow"/>
          <w:sz w:val="24"/>
          <w:szCs w:val="24"/>
        </w:rPr>
      </w:pPr>
      <w:r w:rsidRPr="00B41707">
        <w:rPr>
          <w:rFonts w:ascii="Arial Narrow" w:hAnsi="Arial Narrow"/>
          <w:sz w:val="24"/>
          <w:szCs w:val="24"/>
        </w:rPr>
        <w:t>Maintain effective workin</w:t>
      </w:r>
      <w:r w:rsidR="009502D4" w:rsidRPr="00B41707">
        <w:rPr>
          <w:rFonts w:ascii="Arial Narrow" w:hAnsi="Arial Narrow"/>
          <w:sz w:val="24"/>
          <w:szCs w:val="24"/>
        </w:rPr>
        <w:t xml:space="preserve">g relationships with colleagues and </w:t>
      </w:r>
      <w:r w:rsidRPr="00B41707">
        <w:rPr>
          <w:rFonts w:ascii="Arial Narrow" w:hAnsi="Arial Narrow"/>
          <w:sz w:val="24"/>
          <w:szCs w:val="24"/>
        </w:rPr>
        <w:t>parents.</w:t>
      </w:r>
    </w:p>
    <w:p w14:paraId="45FB0818" w14:textId="77777777" w:rsidR="004B6772" w:rsidRPr="00B41707" w:rsidRDefault="004B6772" w:rsidP="004B6772">
      <w:pPr>
        <w:jc w:val="both"/>
        <w:rPr>
          <w:rFonts w:ascii="Arial Narrow" w:hAnsi="Arial Narrow"/>
        </w:rPr>
      </w:pPr>
    </w:p>
    <w:p w14:paraId="69515E9B" w14:textId="77777777" w:rsidR="00657A19" w:rsidRPr="00B41707" w:rsidRDefault="004B6772" w:rsidP="004B6772">
      <w:pPr>
        <w:pStyle w:val="ListParagraph"/>
        <w:numPr>
          <w:ilvl w:val="0"/>
          <w:numId w:val="11"/>
        </w:numPr>
        <w:jc w:val="both"/>
        <w:rPr>
          <w:rFonts w:ascii="Arial Narrow" w:hAnsi="Arial Narrow"/>
          <w:sz w:val="24"/>
          <w:szCs w:val="24"/>
        </w:rPr>
      </w:pPr>
      <w:r w:rsidRPr="00B41707">
        <w:rPr>
          <w:rFonts w:ascii="Arial Narrow" w:hAnsi="Arial Narrow"/>
          <w:sz w:val="24"/>
          <w:szCs w:val="24"/>
        </w:rPr>
        <w:t xml:space="preserve">Carry out all responsibilities and activities working within an equal </w:t>
      </w:r>
      <w:proofErr w:type="gramStart"/>
      <w:r w:rsidRPr="00B41707">
        <w:rPr>
          <w:rFonts w:ascii="Arial Narrow" w:hAnsi="Arial Narrow"/>
          <w:sz w:val="24"/>
          <w:szCs w:val="24"/>
        </w:rPr>
        <w:t>opportunities</w:t>
      </w:r>
      <w:proofErr w:type="gramEnd"/>
      <w:r w:rsidRPr="00B41707">
        <w:rPr>
          <w:rFonts w:ascii="Arial Narrow" w:hAnsi="Arial Narrow"/>
          <w:sz w:val="24"/>
          <w:szCs w:val="24"/>
        </w:rPr>
        <w:t xml:space="preserve"> framework and a view to sensitivity and inclusion. </w:t>
      </w:r>
    </w:p>
    <w:p w14:paraId="53128261" w14:textId="77777777" w:rsidR="007C65A2" w:rsidRPr="00107F97" w:rsidRDefault="007C65A2" w:rsidP="00107F97">
      <w:pPr>
        <w:jc w:val="both"/>
        <w:rPr>
          <w:rFonts w:ascii="Arial Narrow" w:hAnsi="Arial Narrow" w:cs="Arial"/>
        </w:rPr>
      </w:pPr>
    </w:p>
    <w:p w14:paraId="7E3E9822" w14:textId="77777777" w:rsidR="007C65A2" w:rsidRPr="00B41707" w:rsidRDefault="007C65A2" w:rsidP="007C65A2">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Act in accordance with the Academy’s policies and procedures and relevant legislation.</w:t>
      </w:r>
    </w:p>
    <w:p w14:paraId="62486C05" w14:textId="77777777" w:rsidR="007C65A2" w:rsidRPr="00B41707" w:rsidRDefault="007C65A2" w:rsidP="007C65A2">
      <w:pPr>
        <w:jc w:val="both"/>
        <w:rPr>
          <w:rFonts w:ascii="Arial Narrow" w:hAnsi="Arial Narrow" w:cs="Arial"/>
        </w:rPr>
      </w:pPr>
    </w:p>
    <w:p w14:paraId="75F7C391" w14:textId="77777777" w:rsidR="001A169F" w:rsidRDefault="007C65A2" w:rsidP="007C65A2">
      <w:pPr>
        <w:pStyle w:val="ListParagraph"/>
        <w:numPr>
          <w:ilvl w:val="0"/>
          <w:numId w:val="11"/>
        </w:numPr>
        <w:jc w:val="both"/>
        <w:rPr>
          <w:rFonts w:ascii="Arial Narrow" w:hAnsi="Arial Narrow" w:cs="Arial"/>
          <w:sz w:val="24"/>
          <w:szCs w:val="24"/>
        </w:rPr>
      </w:pPr>
      <w:r w:rsidRPr="00B41707">
        <w:rPr>
          <w:rFonts w:ascii="Arial Narrow" w:hAnsi="Arial Narrow" w:cs="Arial"/>
          <w:sz w:val="24"/>
          <w:szCs w:val="24"/>
        </w:rPr>
        <w:t>Adhere to the school safeguarding policy and commitment to safeguard children. Follow safeguarding procedures and take responsibility for keeping yourself up to date on any safeguarding changes or updates that are relevant to the post.</w:t>
      </w:r>
    </w:p>
    <w:p w14:paraId="4101652C" w14:textId="77777777" w:rsidR="00434181" w:rsidRPr="00434181" w:rsidRDefault="00434181" w:rsidP="00434181">
      <w:pPr>
        <w:pStyle w:val="ListParagraph"/>
        <w:rPr>
          <w:rFonts w:ascii="Arial Narrow" w:hAnsi="Arial Narrow" w:cs="Arial"/>
          <w:sz w:val="24"/>
          <w:szCs w:val="24"/>
        </w:rPr>
      </w:pPr>
    </w:p>
    <w:p w14:paraId="32EE230C" w14:textId="77777777" w:rsidR="00434181" w:rsidRPr="00370243" w:rsidRDefault="00434181" w:rsidP="00434181">
      <w:pPr>
        <w:pStyle w:val="ListParagraph"/>
        <w:numPr>
          <w:ilvl w:val="0"/>
          <w:numId w:val="11"/>
        </w:numPr>
        <w:rPr>
          <w:rFonts w:ascii="Arial Narrow" w:hAnsi="Arial Narrow" w:cs="Arial"/>
          <w:sz w:val="24"/>
          <w:szCs w:val="24"/>
        </w:rPr>
      </w:pPr>
      <w:r w:rsidRPr="00370243">
        <w:rPr>
          <w:rFonts w:ascii="Arial Narrow" w:hAnsi="Arial Narrow" w:cs="Arial"/>
          <w:sz w:val="24"/>
          <w:szCs w:val="24"/>
        </w:rPr>
        <w:t xml:space="preserve">Undertaking any other duties which may be reasonably regarded as within the nature of the duties and responsibilities/grade of the post, subject to the proviso that normally any changes of a permanent nature shall be incorporated into the job description in specific terms. </w:t>
      </w:r>
    </w:p>
    <w:p w14:paraId="4B99056E" w14:textId="77777777" w:rsidR="00434181" w:rsidRPr="00B41707" w:rsidRDefault="00434181" w:rsidP="00434181">
      <w:pPr>
        <w:pStyle w:val="ListParagraph"/>
        <w:ind w:left="360"/>
        <w:jc w:val="both"/>
        <w:rPr>
          <w:rFonts w:ascii="Arial Narrow" w:hAnsi="Arial Narrow" w:cs="Arial"/>
          <w:sz w:val="24"/>
          <w:szCs w:val="24"/>
        </w:rPr>
      </w:pPr>
    </w:p>
    <w:p w14:paraId="1299C43A" w14:textId="77777777" w:rsidR="001A169F" w:rsidRPr="00B41707" w:rsidRDefault="001A169F" w:rsidP="001A169F">
      <w:pPr>
        <w:pStyle w:val="ListParagraph"/>
        <w:ind w:left="360"/>
        <w:jc w:val="both"/>
        <w:rPr>
          <w:rFonts w:ascii="Arial Narrow" w:hAnsi="Arial Narrow" w:cs="Arial"/>
          <w:sz w:val="24"/>
          <w:szCs w:val="24"/>
        </w:rPr>
      </w:pPr>
    </w:p>
    <w:p w14:paraId="157803C7" w14:textId="77777777" w:rsidR="00E06D44" w:rsidRPr="00B41707" w:rsidRDefault="00E06D44" w:rsidP="00E06D44">
      <w:pPr>
        <w:pStyle w:val="ListParagraph"/>
        <w:ind w:left="0"/>
        <w:rPr>
          <w:rFonts w:ascii="Arial Narrow" w:hAnsi="Arial Narrow" w:cs="Arial"/>
          <w:sz w:val="24"/>
          <w:szCs w:val="24"/>
          <w:u w:val="single"/>
        </w:rPr>
      </w:pPr>
      <w:r w:rsidRPr="00B41707">
        <w:rPr>
          <w:rFonts w:ascii="Arial Narrow" w:hAnsi="Arial Narrow" w:cs="Arial"/>
          <w:b/>
          <w:sz w:val="24"/>
          <w:szCs w:val="24"/>
          <w:u w:val="single"/>
        </w:rPr>
        <w:t>Other Information:</w:t>
      </w:r>
    </w:p>
    <w:p w14:paraId="4DDBEF00" w14:textId="77777777" w:rsidR="00E06D44" w:rsidRPr="00B41707" w:rsidRDefault="00E06D44" w:rsidP="00E06D44">
      <w:pPr>
        <w:pStyle w:val="ListParagraph"/>
        <w:ind w:left="0"/>
        <w:rPr>
          <w:rFonts w:ascii="Arial Narrow" w:hAnsi="Arial Narrow" w:cs="Arial"/>
          <w:b/>
          <w:sz w:val="24"/>
          <w:szCs w:val="24"/>
        </w:rPr>
      </w:pPr>
    </w:p>
    <w:p w14:paraId="533B0792" w14:textId="77777777" w:rsidR="00E06D44" w:rsidRPr="00B41707" w:rsidRDefault="00E06D44" w:rsidP="00E06D44">
      <w:pPr>
        <w:pStyle w:val="ListParagraph"/>
        <w:ind w:left="0"/>
        <w:jc w:val="both"/>
        <w:rPr>
          <w:rFonts w:ascii="Arial Narrow" w:hAnsi="Arial Narrow" w:cs="Arial"/>
          <w:sz w:val="24"/>
          <w:szCs w:val="24"/>
        </w:rPr>
      </w:pPr>
      <w:r w:rsidRPr="00B41707">
        <w:rPr>
          <w:rFonts w:ascii="Arial Narrow" w:hAnsi="Arial Narrow" w:cs="Arial"/>
          <w:sz w:val="24"/>
          <w:szCs w:val="24"/>
        </w:rPr>
        <w:t>The post holder will be expected to contribute to the protection of children as appropriate, in accordance with any agreed policies and/or guidelines, reporting any issues or concerns to their immediate line manager.</w:t>
      </w:r>
    </w:p>
    <w:p w14:paraId="3461D779" w14:textId="77777777" w:rsidR="00E06D44" w:rsidRPr="00B41707" w:rsidRDefault="00E06D44" w:rsidP="00E06D44">
      <w:pPr>
        <w:pStyle w:val="ListParagraph"/>
        <w:ind w:left="0"/>
        <w:jc w:val="both"/>
        <w:rPr>
          <w:rFonts w:ascii="Arial Narrow" w:hAnsi="Arial Narrow" w:cs="Arial"/>
          <w:sz w:val="24"/>
          <w:szCs w:val="24"/>
        </w:rPr>
      </w:pPr>
    </w:p>
    <w:p w14:paraId="3E77E83D" w14:textId="77777777" w:rsidR="00E06D44" w:rsidRPr="00B41707" w:rsidRDefault="00E06D44" w:rsidP="00E06D44">
      <w:pPr>
        <w:pStyle w:val="ListParagraph"/>
        <w:ind w:left="0"/>
        <w:jc w:val="both"/>
        <w:rPr>
          <w:rFonts w:ascii="Arial Narrow" w:hAnsi="Arial Narrow" w:cs="Arial"/>
          <w:sz w:val="24"/>
          <w:szCs w:val="24"/>
        </w:rPr>
      </w:pPr>
      <w:r w:rsidRPr="00B41707">
        <w:rPr>
          <w:rFonts w:ascii="Arial Narrow" w:hAnsi="Arial Narrow" w:cs="Arial"/>
          <w:sz w:val="24"/>
          <w:szCs w:val="24"/>
        </w:rPr>
        <w:t>This job description only contains the main accountabilities relating to the posts and does not describe in detail all of the duties required to carry them out.</w:t>
      </w:r>
    </w:p>
    <w:p w14:paraId="3CF2D8B6" w14:textId="77777777" w:rsidR="004B6772" w:rsidRPr="00B41707" w:rsidRDefault="004B6772" w:rsidP="00E06D44">
      <w:pPr>
        <w:pStyle w:val="ListParagraph"/>
        <w:ind w:left="0"/>
        <w:jc w:val="both"/>
        <w:rPr>
          <w:rFonts w:ascii="Arial Narrow" w:hAnsi="Arial Narrow" w:cs="Arial"/>
          <w:sz w:val="24"/>
          <w:szCs w:val="24"/>
        </w:rPr>
      </w:pPr>
    </w:p>
    <w:p w14:paraId="0FB78278" w14:textId="77777777" w:rsidR="002A62DA" w:rsidRDefault="002A62DA" w:rsidP="00E06D44">
      <w:pPr>
        <w:pStyle w:val="ListParagraph"/>
        <w:ind w:left="0"/>
        <w:jc w:val="both"/>
        <w:rPr>
          <w:rFonts w:ascii="Arial Narrow" w:hAnsi="Arial Narrow" w:cs="Arial"/>
          <w:sz w:val="24"/>
          <w:szCs w:val="24"/>
        </w:rPr>
      </w:pPr>
    </w:p>
    <w:p w14:paraId="1FC39945" w14:textId="77777777" w:rsidR="002A62DA" w:rsidRDefault="002A62DA" w:rsidP="00E06D44">
      <w:pPr>
        <w:pStyle w:val="ListParagraph"/>
        <w:ind w:left="0"/>
        <w:jc w:val="both"/>
        <w:rPr>
          <w:rFonts w:ascii="Arial Narrow" w:hAnsi="Arial Narrow" w:cs="Arial"/>
          <w:sz w:val="24"/>
          <w:szCs w:val="24"/>
        </w:rPr>
      </w:pPr>
    </w:p>
    <w:p w14:paraId="0562CB0E" w14:textId="77777777" w:rsidR="002A62DA" w:rsidRDefault="002A62DA" w:rsidP="00E06D44">
      <w:pPr>
        <w:pStyle w:val="ListParagraph"/>
        <w:ind w:left="0"/>
        <w:jc w:val="both"/>
        <w:rPr>
          <w:rFonts w:ascii="Arial Narrow" w:hAnsi="Arial Narrow" w:cs="Arial"/>
          <w:sz w:val="24"/>
          <w:szCs w:val="24"/>
        </w:rPr>
      </w:pPr>
    </w:p>
    <w:p w14:paraId="34CE0A41" w14:textId="77777777" w:rsidR="002A62DA" w:rsidRDefault="002A62DA" w:rsidP="00E06D44">
      <w:pPr>
        <w:pStyle w:val="ListParagraph"/>
        <w:ind w:left="0"/>
        <w:jc w:val="both"/>
        <w:rPr>
          <w:rFonts w:ascii="Arial Narrow" w:hAnsi="Arial Narrow" w:cs="Arial"/>
          <w:sz w:val="24"/>
          <w:szCs w:val="24"/>
        </w:rPr>
      </w:pPr>
    </w:p>
    <w:p w14:paraId="62EBF3C5" w14:textId="77777777" w:rsidR="002A62DA" w:rsidRDefault="002A62DA" w:rsidP="00E06D44">
      <w:pPr>
        <w:pStyle w:val="ListParagraph"/>
        <w:ind w:left="0"/>
        <w:jc w:val="both"/>
        <w:rPr>
          <w:rFonts w:ascii="Arial Narrow" w:hAnsi="Arial Narrow" w:cs="Arial"/>
          <w:sz w:val="24"/>
          <w:szCs w:val="24"/>
        </w:rPr>
      </w:pPr>
    </w:p>
    <w:p w14:paraId="6D98A12B" w14:textId="77777777" w:rsidR="002A62DA" w:rsidRDefault="002A62DA" w:rsidP="00E06D44">
      <w:pPr>
        <w:pStyle w:val="ListParagraph"/>
        <w:ind w:left="0"/>
        <w:jc w:val="both"/>
        <w:rPr>
          <w:rFonts w:ascii="Arial Narrow" w:hAnsi="Arial Narrow" w:cs="Arial"/>
          <w:sz w:val="24"/>
          <w:szCs w:val="24"/>
        </w:rPr>
      </w:pPr>
    </w:p>
    <w:p w14:paraId="2946DB82" w14:textId="77777777" w:rsidR="002A62DA" w:rsidRDefault="002A62DA" w:rsidP="00E06D44">
      <w:pPr>
        <w:pStyle w:val="ListParagraph"/>
        <w:ind w:left="0"/>
        <w:jc w:val="both"/>
        <w:rPr>
          <w:rFonts w:ascii="Arial Narrow" w:hAnsi="Arial Narrow" w:cs="Arial"/>
          <w:sz w:val="24"/>
          <w:szCs w:val="24"/>
        </w:rPr>
      </w:pPr>
    </w:p>
    <w:p w14:paraId="5997CC1D" w14:textId="77777777" w:rsidR="002A62DA" w:rsidRDefault="002A62DA" w:rsidP="00E06D44">
      <w:pPr>
        <w:pStyle w:val="ListParagraph"/>
        <w:ind w:left="0"/>
        <w:jc w:val="both"/>
        <w:rPr>
          <w:rFonts w:ascii="Arial Narrow" w:hAnsi="Arial Narrow" w:cs="Arial"/>
          <w:sz w:val="24"/>
          <w:szCs w:val="24"/>
        </w:rPr>
      </w:pPr>
    </w:p>
    <w:p w14:paraId="110FFD37" w14:textId="77777777" w:rsidR="002A62DA" w:rsidRDefault="002A62DA" w:rsidP="00E06D44">
      <w:pPr>
        <w:pStyle w:val="ListParagraph"/>
        <w:ind w:left="0"/>
        <w:jc w:val="both"/>
        <w:rPr>
          <w:rFonts w:ascii="Arial Narrow" w:hAnsi="Arial Narrow" w:cs="Arial"/>
          <w:sz w:val="24"/>
          <w:szCs w:val="24"/>
        </w:rPr>
      </w:pPr>
    </w:p>
    <w:p w14:paraId="6B699379" w14:textId="77777777" w:rsidR="002A62DA" w:rsidRDefault="002A62DA" w:rsidP="00E06D44">
      <w:pPr>
        <w:pStyle w:val="ListParagraph"/>
        <w:ind w:left="0"/>
        <w:jc w:val="both"/>
        <w:rPr>
          <w:rFonts w:ascii="Arial Narrow" w:hAnsi="Arial Narrow" w:cs="Arial"/>
          <w:sz w:val="24"/>
          <w:szCs w:val="24"/>
        </w:rPr>
      </w:pPr>
    </w:p>
    <w:p w14:paraId="3FE9F23F" w14:textId="77777777" w:rsidR="002A62DA" w:rsidRDefault="002A62DA" w:rsidP="00E06D44">
      <w:pPr>
        <w:pStyle w:val="ListParagraph"/>
        <w:ind w:left="0"/>
        <w:jc w:val="both"/>
        <w:rPr>
          <w:rFonts w:ascii="Arial Narrow" w:hAnsi="Arial Narrow" w:cs="Arial"/>
          <w:sz w:val="24"/>
          <w:szCs w:val="24"/>
        </w:rPr>
      </w:pPr>
    </w:p>
    <w:p w14:paraId="00DE95DF" w14:textId="30F78FB2" w:rsidR="00E06D44" w:rsidRPr="00115D6F" w:rsidRDefault="00E06D44" w:rsidP="00107F97">
      <w:pPr>
        <w:spacing w:after="200" w:line="276" w:lineRule="auto"/>
        <w:rPr>
          <w:rFonts w:ascii="Arial Narrow" w:hAnsi="Arial Narrow" w:cs="Arial"/>
          <w:b/>
          <w:bCs/>
        </w:rPr>
      </w:pPr>
    </w:p>
    <w:p w14:paraId="633CE68A" w14:textId="52BFBC3C" w:rsidR="00E06D44" w:rsidRPr="00115D6F" w:rsidRDefault="00E06D44" w:rsidP="775732F0">
      <w:pPr>
        <w:spacing w:after="200" w:line="276" w:lineRule="auto"/>
        <w:jc w:val="center"/>
        <w:rPr>
          <w:rFonts w:ascii="Arial Narrow" w:hAnsi="Arial Narrow" w:cs="Arial"/>
          <w:b/>
          <w:bCs/>
        </w:rPr>
      </w:pPr>
    </w:p>
    <w:p w14:paraId="133C8F35" w14:textId="294B3CAC" w:rsidR="00E06D44" w:rsidRPr="00115D6F" w:rsidRDefault="574B243B" w:rsidP="775732F0">
      <w:pPr>
        <w:spacing w:after="200" w:line="276" w:lineRule="auto"/>
        <w:jc w:val="center"/>
        <w:rPr>
          <w:rFonts w:ascii="Arial Narrow" w:hAnsi="Arial Narrow" w:cs="Arial"/>
          <w:b/>
          <w:bCs/>
        </w:rPr>
      </w:pPr>
      <w:r>
        <w:rPr>
          <w:noProof/>
        </w:rPr>
        <w:lastRenderedPageBreak/>
        <w:drawing>
          <wp:inline distT="0" distB="0" distL="0" distR="0" wp14:anchorId="3A2C2822" wp14:editId="0B43D7B8">
            <wp:extent cx="942857" cy="571429"/>
            <wp:effectExtent l="0" t="0" r="0" b="0"/>
            <wp:docPr id="1974982047" name="Picture 197498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42857" cy="571429"/>
                    </a:xfrm>
                    <a:prstGeom prst="rect">
                      <a:avLst/>
                    </a:prstGeom>
                  </pic:spPr>
                </pic:pic>
              </a:graphicData>
            </a:graphic>
          </wp:inline>
        </w:drawing>
      </w:r>
    </w:p>
    <w:p w14:paraId="14F9ED28" w14:textId="6FB78867" w:rsidR="00E06D44" w:rsidRPr="00115D6F" w:rsidRDefault="00E06D44" w:rsidP="775732F0">
      <w:pPr>
        <w:spacing w:after="200" w:line="276" w:lineRule="auto"/>
        <w:jc w:val="center"/>
        <w:rPr>
          <w:rFonts w:ascii="Arial Narrow" w:hAnsi="Arial Narrow" w:cs="Arial"/>
          <w:b/>
          <w:bCs/>
        </w:rPr>
      </w:pPr>
      <w:r w:rsidRPr="775732F0">
        <w:rPr>
          <w:rFonts w:ascii="Arial Narrow" w:hAnsi="Arial Narrow" w:cs="Arial"/>
          <w:b/>
          <w:bCs/>
        </w:rPr>
        <w:t>PERSON SPECIFICATION</w:t>
      </w:r>
    </w:p>
    <w:tbl>
      <w:tblPr>
        <w:tblStyle w:val="TableGrid"/>
        <w:tblW w:w="0" w:type="auto"/>
        <w:tblLook w:val="04A0" w:firstRow="1" w:lastRow="0" w:firstColumn="1" w:lastColumn="0" w:noHBand="0" w:noVBand="1"/>
      </w:tblPr>
      <w:tblGrid>
        <w:gridCol w:w="3681"/>
        <w:gridCol w:w="1843"/>
        <w:gridCol w:w="3492"/>
      </w:tblGrid>
      <w:tr w:rsidR="00E06D44" w:rsidRPr="00115D6F" w14:paraId="62294BE0" w14:textId="77777777" w:rsidTr="132D32AB">
        <w:tc>
          <w:tcPr>
            <w:tcW w:w="3681" w:type="dxa"/>
          </w:tcPr>
          <w:p w14:paraId="5043CB0F" w14:textId="77777777" w:rsidR="00E06D44" w:rsidRPr="00115D6F" w:rsidRDefault="00E06D44" w:rsidP="007B005B">
            <w:pPr>
              <w:rPr>
                <w:rFonts w:ascii="Arial Narrow" w:hAnsi="Arial Narrow" w:cs="Arial"/>
              </w:rPr>
            </w:pPr>
          </w:p>
          <w:p w14:paraId="31D27885" w14:textId="77777777" w:rsidR="006E6AE5" w:rsidRPr="00115D6F" w:rsidRDefault="006E6AE5" w:rsidP="007B005B">
            <w:pPr>
              <w:rPr>
                <w:rFonts w:ascii="Arial Narrow" w:hAnsi="Arial Narrow" w:cs="Arial"/>
                <w:b/>
              </w:rPr>
            </w:pPr>
            <w:r w:rsidRPr="00115D6F">
              <w:rPr>
                <w:rFonts w:ascii="Arial Narrow" w:hAnsi="Arial Narrow" w:cs="Arial"/>
                <w:b/>
              </w:rPr>
              <w:t>Skills / Experience</w:t>
            </w:r>
          </w:p>
        </w:tc>
        <w:tc>
          <w:tcPr>
            <w:tcW w:w="1843" w:type="dxa"/>
          </w:tcPr>
          <w:p w14:paraId="07459315" w14:textId="77777777" w:rsidR="00657A19" w:rsidRPr="00115D6F" w:rsidRDefault="00657A19" w:rsidP="007B005B">
            <w:pPr>
              <w:rPr>
                <w:rFonts w:ascii="Arial Narrow" w:hAnsi="Arial Narrow" w:cs="Arial"/>
                <w:b/>
              </w:rPr>
            </w:pPr>
          </w:p>
          <w:p w14:paraId="3AEBA51C" w14:textId="77777777" w:rsidR="00E06D44" w:rsidRPr="00115D6F" w:rsidRDefault="00E06D44" w:rsidP="007B005B">
            <w:pPr>
              <w:rPr>
                <w:rFonts w:ascii="Arial Narrow" w:hAnsi="Arial Narrow" w:cs="Arial"/>
                <w:b/>
              </w:rPr>
            </w:pPr>
            <w:r w:rsidRPr="00115D6F">
              <w:rPr>
                <w:rFonts w:ascii="Arial Narrow" w:hAnsi="Arial Narrow" w:cs="Arial"/>
                <w:b/>
              </w:rPr>
              <w:t>E= Essential</w:t>
            </w:r>
          </w:p>
          <w:p w14:paraId="2190474A" w14:textId="77777777" w:rsidR="00E06D44" w:rsidRPr="00115D6F" w:rsidRDefault="00E06D44" w:rsidP="007B005B">
            <w:pPr>
              <w:rPr>
                <w:rFonts w:ascii="Arial Narrow" w:hAnsi="Arial Narrow" w:cs="Arial"/>
                <w:b/>
              </w:rPr>
            </w:pPr>
            <w:r w:rsidRPr="00115D6F">
              <w:rPr>
                <w:rFonts w:ascii="Arial Narrow" w:hAnsi="Arial Narrow" w:cs="Arial"/>
                <w:b/>
              </w:rPr>
              <w:t>D=Desirable</w:t>
            </w:r>
          </w:p>
          <w:p w14:paraId="6537F28F" w14:textId="77777777" w:rsidR="00657A19" w:rsidRPr="00115D6F" w:rsidRDefault="00657A19" w:rsidP="007B005B">
            <w:pPr>
              <w:rPr>
                <w:rFonts w:ascii="Arial Narrow" w:hAnsi="Arial Narrow" w:cs="Arial"/>
                <w:b/>
              </w:rPr>
            </w:pPr>
          </w:p>
        </w:tc>
        <w:tc>
          <w:tcPr>
            <w:tcW w:w="3492" w:type="dxa"/>
          </w:tcPr>
          <w:p w14:paraId="6DFB9E20" w14:textId="77777777" w:rsidR="006E6AE5" w:rsidRPr="00115D6F" w:rsidRDefault="006E6AE5" w:rsidP="007B005B">
            <w:pPr>
              <w:rPr>
                <w:rFonts w:ascii="Arial Narrow" w:hAnsi="Arial Narrow" w:cs="Arial"/>
                <w:b/>
              </w:rPr>
            </w:pPr>
          </w:p>
          <w:p w14:paraId="2E3E88C6" w14:textId="77777777" w:rsidR="00E06D44" w:rsidRPr="00115D6F" w:rsidRDefault="00E06D44" w:rsidP="007B005B">
            <w:pPr>
              <w:rPr>
                <w:rFonts w:ascii="Arial Narrow" w:hAnsi="Arial Narrow" w:cs="Arial"/>
                <w:b/>
              </w:rPr>
            </w:pPr>
            <w:r w:rsidRPr="00115D6F">
              <w:rPr>
                <w:rFonts w:ascii="Arial Narrow" w:hAnsi="Arial Narrow" w:cs="Arial"/>
                <w:b/>
              </w:rPr>
              <w:t>Tested by</w:t>
            </w:r>
          </w:p>
          <w:p w14:paraId="70DF9E56" w14:textId="77777777" w:rsidR="00657A19" w:rsidRPr="00115D6F" w:rsidRDefault="00657A19" w:rsidP="007B005B">
            <w:pPr>
              <w:rPr>
                <w:rFonts w:ascii="Arial Narrow" w:hAnsi="Arial Narrow" w:cs="Arial"/>
                <w:b/>
              </w:rPr>
            </w:pPr>
          </w:p>
        </w:tc>
      </w:tr>
      <w:tr w:rsidR="0075099F" w:rsidRPr="00115D6F" w14:paraId="434392B0" w14:textId="77777777" w:rsidTr="132D32AB">
        <w:tc>
          <w:tcPr>
            <w:tcW w:w="3681" w:type="dxa"/>
          </w:tcPr>
          <w:p w14:paraId="657BCCE1"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NVQ Level 3 Childcare qualification</w:t>
            </w:r>
            <w:r w:rsidR="00CF0A33">
              <w:rPr>
                <w:rFonts w:ascii="Arial Narrow" w:hAnsi="Arial Narrow" w:cs="Arial"/>
                <w:sz w:val="26"/>
                <w:szCs w:val="26"/>
              </w:rPr>
              <w:t xml:space="preserve"> </w:t>
            </w:r>
            <w:r w:rsidR="00CF0A33" w:rsidRPr="002373D0">
              <w:rPr>
                <w:rFonts w:ascii="Arial Narrow" w:hAnsi="Arial Narrow" w:cs="Arial"/>
                <w:sz w:val="26"/>
                <w:szCs w:val="26"/>
              </w:rPr>
              <w:t>or equivalent</w:t>
            </w:r>
            <w:r w:rsidR="00CF0A33">
              <w:rPr>
                <w:rFonts w:ascii="Arial Narrow" w:hAnsi="Arial Narrow" w:cs="Arial"/>
                <w:sz w:val="26"/>
                <w:szCs w:val="26"/>
              </w:rPr>
              <w:t xml:space="preserve"> </w:t>
            </w:r>
          </w:p>
        </w:tc>
        <w:tc>
          <w:tcPr>
            <w:tcW w:w="1843" w:type="dxa"/>
          </w:tcPr>
          <w:p w14:paraId="61740529"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D</w:t>
            </w:r>
          </w:p>
        </w:tc>
        <w:tc>
          <w:tcPr>
            <w:tcW w:w="3492" w:type="dxa"/>
          </w:tcPr>
          <w:p w14:paraId="5CDEA60C" w14:textId="5212E971"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2A2B69AC" w:rsidRPr="132D32AB">
              <w:rPr>
                <w:rFonts w:ascii="Arial Narrow" w:hAnsi="Arial Narrow" w:cs="Arial"/>
                <w:sz w:val="26"/>
                <w:szCs w:val="26"/>
              </w:rPr>
              <w:t>Letter</w:t>
            </w:r>
          </w:p>
        </w:tc>
      </w:tr>
      <w:tr w:rsidR="0075099F" w:rsidRPr="00115D6F" w14:paraId="33D7C6AA" w14:textId="77777777" w:rsidTr="132D32AB">
        <w:tc>
          <w:tcPr>
            <w:tcW w:w="3681" w:type="dxa"/>
          </w:tcPr>
          <w:p w14:paraId="5C9B28E2"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Experience of successful working with primary aged children on an individual and group basis in supporting their learning and development</w:t>
            </w:r>
          </w:p>
        </w:tc>
        <w:tc>
          <w:tcPr>
            <w:tcW w:w="1843" w:type="dxa"/>
          </w:tcPr>
          <w:p w14:paraId="65AEDD99"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2FCDA147" w14:textId="048C73F9"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789C220A"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30D9B3F7" w14:textId="77777777" w:rsidTr="132D32AB">
        <w:tc>
          <w:tcPr>
            <w:tcW w:w="3681" w:type="dxa"/>
          </w:tcPr>
          <w:p w14:paraId="50CC160E" w14:textId="121076E5"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 xml:space="preserve">Experience of working with children with SEND/individual learning needs. </w:t>
            </w:r>
          </w:p>
        </w:tc>
        <w:tc>
          <w:tcPr>
            <w:tcW w:w="1843" w:type="dxa"/>
          </w:tcPr>
          <w:p w14:paraId="4BF7EC95"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D</w:t>
            </w:r>
          </w:p>
        </w:tc>
        <w:tc>
          <w:tcPr>
            <w:tcW w:w="3492" w:type="dxa"/>
          </w:tcPr>
          <w:p w14:paraId="777AEE8B" w14:textId="3ECB80D8"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6815386B"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07A13793" w14:textId="77777777" w:rsidTr="132D32AB">
        <w:tc>
          <w:tcPr>
            <w:tcW w:w="3681" w:type="dxa"/>
          </w:tcPr>
          <w:p w14:paraId="35696C59"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Proven track record of achieving positive outcomes for pupils</w:t>
            </w:r>
          </w:p>
        </w:tc>
        <w:tc>
          <w:tcPr>
            <w:tcW w:w="1843" w:type="dxa"/>
          </w:tcPr>
          <w:p w14:paraId="33B80983"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4D3872B7" w14:textId="0BAA2DEB"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68EAFC8B" w:rsidRPr="132D32AB">
              <w:rPr>
                <w:rFonts w:ascii="Arial Narrow" w:hAnsi="Arial Narrow" w:cs="Arial"/>
                <w:sz w:val="26"/>
                <w:szCs w:val="26"/>
              </w:rPr>
              <w:t>Letter</w:t>
            </w:r>
            <w:r w:rsidRPr="132D32AB">
              <w:rPr>
                <w:rFonts w:ascii="Arial Narrow" w:hAnsi="Arial Narrow" w:cs="Arial"/>
                <w:sz w:val="26"/>
                <w:szCs w:val="26"/>
              </w:rPr>
              <w:t>/Interview</w:t>
            </w:r>
          </w:p>
        </w:tc>
      </w:tr>
      <w:tr w:rsidR="00CB4D4C" w:rsidRPr="00115D6F" w14:paraId="25C689EE" w14:textId="77777777" w:rsidTr="132D32AB">
        <w:tc>
          <w:tcPr>
            <w:tcW w:w="3681" w:type="dxa"/>
          </w:tcPr>
          <w:p w14:paraId="0E54FEFE" w14:textId="77777777" w:rsidR="00CB4D4C" w:rsidRPr="00115D6F" w:rsidRDefault="00CB4D4C" w:rsidP="00CB4D4C">
            <w:pPr>
              <w:rPr>
                <w:rFonts w:ascii="Arial Narrow" w:hAnsi="Arial Narrow" w:cs="Arial"/>
                <w:sz w:val="26"/>
                <w:szCs w:val="26"/>
              </w:rPr>
            </w:pPr>
            <w:r w:rsidRPr="00115D6F">
              <w:rPr>
                <w:rFonts w:ascii="Arial Narrow" w:hAnsi="Arial Narrow" w:cs="Arial"/>
                <w:sz w:val="26"/>
                <w:szCs w:val="26"/>
              </w:rPr>
              <w:t>Ability to use own initiative</w:t>
            </w:r>
          </w:p>
        </w:tc>
        <w:tc>
          <w:tcPr>
            <w:tcW w:w="1843" w:type="dxa"/>
          </w:tcPr>
          <w:p w14:paraId="061D6CA7" w14:textId="77777777" w:rsidR="00CB4D4C" w:rsidRPr="00115D6F" w:rsidRDefault="00CB4D4C" w:rsidP="00CB4D4C">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59BF034E" w14:textId="08E44E06" w:rsidR="00CB4D4C" w:rsidRPr="00115D6F" w:rsidRDefault="00CB4D4C" w:rsidP="00CB4D4C">
            <w:pPr>
              <w:rPr>
                <w:rFonts w:ascii="Arial Narrow" w:hAnsi="Arial Narrow" w:cs="Arial"/>
                <w:sz w:val="26"/>
                <w:szCs w:val="26"/>
              </w:rPr>
            </w:pPr>
            <w:r w:rsidRPr="132D32AB">
              <w:rPr>
                <w:rFonts w:ascii="Arial Narrow" w:hAnsi="Arial Narrow" w:cs="Arial"/>
                <w:sz w:val="26"/>
                <w:szCs w:val="26"/>
              </w:rPr>
              <w:t xml:space="preserve">Application </w:t>
            </w:r>
            <w:r w:rsidR="179BF060"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7A3FE262" w14:textId="77777777" w:rsidTr="132D32AB">
        <w:tc>
          <w:tcPr>
            <w:tcW w:w="3681" w:type="dxa"/>
          </w:tcPr>
          <w:p w14:paraId="07214A52" w14:textId="77777777" w:rsidR="0075099F" w:rsidRPr="00115D6F" w:rsidRDefault="0075099F" w:rsidP="0075099F">
            <w:pPr>
              <w:jc w:val="both"/>
              <w:rPr>
                <w:rFonts w:ascii="Arial Narrow" w:hAnsi="Arial Narrow" w:cs="Arial"/>
                <w:sz w:val="26"/>
                <w:szCs w:val="26"/>
              </w:rPr>
            </w:pPr>
            <w:r w:rsidRPr="00115D6F">
              <w:rPr>
                <w:rFonts w:ascii="Arial Narrow" w:hAnsi="Arial Narrow" w:cs="Arial"/>
                <w:sz w:val="26"/>
                <w:szCs w:val="26"/>
              </w:rPr>
              <w:t>Excellent interpersonal and communication skills with pupils, parents/carers and colleagues</w:t>
            </w:r>
          </w:p>
        </w:tc>
        <w:tc>
          <w:tcPr>
            <w:tcW w:w="1843" w:type="dxa"/>
          </w:tcPr>
          <w:p w14:paraId="3D6DC322"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50313D2A" w14:textId="2AC3BBBA" w:rsidR="0075099F" w:rsidRPr="00115D6F" w:rsidRDefault="0075099F" w:rsidP="0075099F">
            <w:pPr>
              <w:jc w:val="both"/>
              <w:rPr>
                <w:rFonts w:ascii="Arial Narrow" w:hAnsi="Arial Narrow" w:cs="Arial"/>
                <w:sz w:val="26"/>
                <w:szCs w:val="26"/>
              </w:rPr>
            </w:pPr>
            <w:r w:rsidRPr="132D32AB">
              <w:rPr>
                <w:rFonts w:ascii="Arial Narrow" w:hAnsi="Arial Narrow" w:cs="Arial"/>
                <w:sz w:val="26"/>
                <w:szCs w:val="26"/>
              </w:rPr>
              <w:t xml:space="preserve">Application </w:t>
            </w:r>
            <w:r w:rsidR="7061F198"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00135952" w14:textId="77777777" w:rsidTr="132D32AB">
        <w:tc>
          <w:tcPr>
            <w:tcW w:w="3681" w:type="dxa"/>
          </w:tcPr>
          <w:p w14:paraId="04B7287B" w14:textId="77777777" w:rsidR="0075099F" w:rsidRPr="00115D6F" w:rsidRDefault="0075099F" w:rsidP="0075099F">
            <w:pPr>
              <w:jc w:val="both"/>
              <w:rPr>
                <w:rFonts w:ascii="Arial Narrow" w:hAnsi="Arial Narrow" w:cs="Arial"/>
                <w:sz w:val="26"/>
                <w:szCs w:val="26"/>
              </w:rPr>
            </w:pPr>
            <w:r w:rsidRPr="00115D6F">
              <w:rPr>
                <w:rFonts w:ascii="Arial Narrow" w:hAnsi="Arial Narrow" w:cs="Arial"/>
                <w:sz w:val="26"/>
                <w:szCs w:val="26"/>
              </w:rPr>
              <w:t xml:space="preserve">Ability to develop effective working relationships with pupils, parents/carers, colleagues. </w:t>
            </w:r>
          </w:p>
        </w:tc>
        <w:tc>
          <w:tcPr>
            <w:tcW w:w="1843" w:type="dxa"/>
          </w:tcPr>
          <w:p w14:paraId="21402596"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0830C579" w14:textId="0E9D559E" w:rsidR="0075099F" w:rsidRPr="00115D6F" w:rsidRDefault="0075099F" w:rsidP="0075099F">
            <w:pPr>
              <w:jc w:val="both"/>
              <w:rPr>
                <w:rFonts w:ascii="Arial Narrow" w:hAnsi="Arial Narrow" w:cs="Arial"/>
                <w:sz w:val="26"/>
                <w:szCs w:val="26"/>
              </w:rPr>
            </w:pPr>
            <w:r w:rsidRPr="132D32AB">
              <w:rPr>
                <w:rFonts w:ascii="Arial Narrow" w:hAnsi="Arial Narrow" w:cs="Arial"/>
                <w:sz w:val="26"/>
                <w:szCs w:val="26"/>
              </w:rPr>
              <w:t xml:space="preserve">Application </w:t>
            </w:r>
            <w:r w:rsidR="48EF13A4"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75C34756" w14:textId="77777777" w:rsidTr="132D32AB">
        <w:tc>
          <w:tcPr>
            <w:tcW w:w="3681" w:type="dxa"/>
          </w:tcPr>
          <w:p w14:paraId="5335F5F8"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Ability to work as part of a team and contribute to wider school goals</w:t>
            </w:r>
            <w:r w:rsidR="00CB4D4C" w:rsidRPr="00115D6F">
              <w:rPr>
                <w:rFonts w:ascii="Arial Narrow" w:hAnsi="Arial Narrow" w:cs="Arial"/>
                <w:sz w:val="26"/>
                <w:szCs w:val="26"/>
              </w:rPr>
              <w:t xml:space="preserve">. </w:t>
            </w:r>
          </w:p>
        </w:tc>
        <w:tc>
          <w:tcPr>
            <w:tcW w:w="1843" w:type="dxa"/>
          </w:tcPr>
          <w:p w14:paraId="2F0E185F"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2E76DED2"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Interview</w:t>
            </w:r>
          </w:p>
        </w:tc>
      </w:tr>
      <w:tr w:rsidR="00CB4D4C" w:rsidRPr="00115D6F" w14:paraId="56589F87" w14:textId="77777777" w:rsidTr="132D32AB">
        <w:tc>
          <w:tcPr>
            <w:tcW w:w="3681" w:type="dxa"/>
          </w:tcPr>
          <w:p w14:paraId="0D871FF4" w14:textId="77777777" w:rsidR="00CB4D4C" w:rsidRPr="00115D6F" w:rsidRDefault="008F33A4" w:rsidP="0075099F">
            <w:pPr>
              <w:rPr>
                <w:rFonts w:ascii="Arial Narrow" w:hAnsi="Arial Narrow" w:cs="Arial"/>
                <w:sz w:val="26"/>
                <w:szCs w:val="26"/>
              </w:rPr>
            </w:pPr>
            <w:r>
              <w:rPr>
                <w:rFonts w:ascii="Arial Narrow" w:hAnsi="Arial Narrow" w:cs="Arial"/>
                <w:sz w:val="26"/>
                <w:szCs w:val="26"/>
              </w:rPr>
              <w:t>Ability to demonstrate:</w:t>
            </w:r>
          </w:p>
          <w:p w14:paraId="60F2E4B5" w14:textId="77777777" w:rsidR="00CB4D4C" w:rsidRPr="00115D6F" w:rsidRDefault="00CB4D4C" w:rsidP="00CB4D4C">
            <w:pPr>
              <w:pStyle w:val="ListParagraph"/>
              <w:numPr>
                <w:ilvl w:val="0"/>
                <w:numId w:val="12"/>
              </w:numPr>
              <w:rPr>
                <w:rFonts w:ascii="Arial Narrow" w:hAnsi="Arial Narrow" w:cs="Arial"/>
                <w:sz w:val="26"/>
                <w:szCs w:val="26"/>
              </w:rPr>
            </w:pPr>
            <w:r w:rsidRPr="00115D6F">
              <w:rPr>
                <w:rFonts w:ascii="Arial Narrow" w:hAnsi="Arial Narrow" w:cs="Arial"/>
                <w:sz w:val="26"/>
                <w:szCs w:val="26"/>
              </w:rPr>
              <w:t>positivity and confidence;</w:t>
            </w:r>
          </w:p>
          <w:p w14:paraId="55C056D0" w14:textId="77777777" w:rsidR="00CB4D4C" w:rsidRPr="00115D6F" w:rsidRDefault="00CB4D4C" w:rsidP="00CB4D4C">
            <w:pPr>
              <w:pStyle w:val="ListParagraph"/>
              <w:numPr>
                <w:ilvl w:val="0"/>
                <w:numId w:val="12"/>
              </w:numPr>
              <w:rPr>
                <w:rFonts w:ascii="Arial Narrow" w:hAnsi="Arial Narrow" w:cs="Arial"/>
                <w:sz w:val="26"/>
                <w:szCs w:val="26"/>
              </w:rPr>
            </w:pPr>
            <w:r w:rsidRPr="00115D6F">
              <w:rPr>
                <w:rFonts w:ascii="Arial Narrow" w:hAnsi="Arial Narrow" w:cs="Arial"/>
                <w:sz w:val="26"/>
                <w:szCs w:val="26"/>
              </w:rPr>
              <w:t>confidentiality and discretion;</w:t>
            </w:r>
          </w:p>
          <w:p w14:paraId="14386420" w14:textId="77777777" w:rsidR="00CB4D4C" w:rsidRPr="00115D6F" w:rsidRDefault="00CB4D4C" w:rsidP="00CB4D4C">
            <w:pPr>
              <w:pStyle w:val="ListParagraph"/>
              <w:numPr>
                <w:ilvl w:val="0"/>
                <w:numId w:val="12"/>
              </w:numPr>
              <w:rPr>
                <w:rFonts w:ascii="Arial Narrow" w:hAnsi="Arial Narrow" w:cs="Arial"/>
                <w:sz w:val="26"/>
                <w:szCs w:val="26"/>
              </w:rPr>
            </w:pPr>
            <w:r w:rsidRPr="00115D6F">
              <w:rPr>
                <w:rFonts w:ascii="Arial Narrow" w:hAnsi="Arial Narrow" w:cs="Arial"/>
                <w:sz w:val="26"/>
                <w:szCs w:val="26"/>
              </w:rPr>
              <w:t xml:space="preserve">a calm and supportive manner; </w:t>
            </w:r>
          </w:p>
          <w:p w14:paraId="2DD7F5F1" w14:textId="77777777" w:rsidR="00CB4D4C" w:rsidRPr="00115D6F" w:rsidRDefault="00027605" w:rsidP="00CB4D4C">
            <w:pPr>
              <w:pStyle w:val="ListParagraph"/>
              <w:numPr>
                <w:ilvl w:val="0"/>
                <w:numId w:val="12"/>
              </w:numPr>
              <w:rPr>
                <w:rFonts w:ascii="Arial Narrow" w:hAnsi="Arial Narrow" w:cs="Arial"/>
                <w:sz w:val="26"/>
                <w:szCs w:val="26"/>
              </w:rPr>
            </w:pPr>
            <w:r>
              <w:rPr>
                <w:rFonts w:ascii="Arial Narrow" w:hAnsi="Arial Narrow" w:cs="Arial"/>
                <w:sz w:val="26"/>
                <w:szCs w:val="26"/>
              </w:rPr>
              <w:t>flexibility</w:t>
            </w:r>
          </w:p>
        </w:tc>
        <w:tc>
          <w:tcPr>
            <w:tcW w:w="1843" w:type="dxa"/>
          </w:tcPr>
          <w:p w14:paraId="34CC6B09" w14:textId="77777777" w:rsidR="00CB4D4C" w:rsidRPr="00115D6F" w:rsidRDefault="00CB4D4C"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409B7392" w14:textId="333E5560" w:rsidR="00CB4D4C" w:rsidRPr="00115D6F" w:rsidRDefault="00CB4D4C" w:rsidP="0075099F">
            <w:pPr>
              <w:rPr>
                <w:rFonts w:ascii="Arial Narrow" w:hAnsi="Arial Narrow" w:cs="Arial"/>
                <w:sz w:val="26"/>
                <w:szCs w:val="26"/>
              </w:rPr>
            </w:pPr>
            <w:r w:rsidRPr="132D32AB">
              <w:rPr>
                <w:rFonts w:ascii="Arial Narrow" w:hAnsi="Arial Narrow" w:cs="Arial"/>
                <w:sz w:val="26"/>
                <w:szCs w:val="26"/>
              </w:rPr>
              <w:t xml:space="preserve">Application </w:t>
            </w:r>
            <w:r w:rsidR="0612C4C7"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1A26C6D1" w14:textId="77777777" w:rsidTr="132D32AB">
        <w:tc>
          <w:tcPr>
            <w:tcW w:w="3681" w:type="dxa"/>
          </w:tcPr>
          <w:p w14:paraId="658DD12A"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Good organisational and planning skills</w:t>
            </w:r>
          </w:p>
        </w:tc>
        <w:tc>
          <w:tcPr>
            <w:tcW w:w="1843" w:type="dxa"/>
          </w:tcPr>
          <w:p w14:paraId="52438149"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5AF7B96F" w14:textId="79594CA7"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1CB9E418" w:rsidRPr="132D32AB">
              <w:rPr>
                <w:rFonts w:ascii="Arial Narrow" w:hAnsi="Arial Narrow" w:cs="Arial"/>
                <w:sz w:val="26"/>
                <w:szCs w:val="26"/>
              </w:rPr>
              <w:t>Letter</w:t>
            </w:r>
            <w:r w:rsidRPr="132D32AB">
              <w:rPr>
                <w:rFonts w:ascii="Arial Narrow" w:hAnsi="Arial Narrow" w:cs="Arial"/>
                <w:sz w:val="26"/>
                <w:szCs w:val="26"/>
              </w:rPr>
              <w:t>/Interview</w:t>
            </w:r>
          </w:p>
        </w:tc>
      </w:tr>
      <w:tr w:rsidR="0075099F" w:rsidRPr="00115D6F" w14:paraId="785D51F7" w14:textId="77777777" w:rsidTr="132D32AB">
        <w:tc>
          <w:tcPr>
            <w:tcW w:w="3681" w:type="dxa"/>
          </w:tcPr>
          <w:p w14:paraId="023BDE1F" w14:textId="77777777" w:rsidR="0075099F" w:rsidRPr="00115D6F" w:rsidRDefault="0075099F" w:rsidP="0075099F">
            <w:pPr>
              <w:rPr>
                <w:rFonts w:ascii="Arial Narrow" w:hAnsi="Arial Narrow" w:cs="Arial"/>
                <w:sz w:val="26"/>
                <w:szCs w:val="26"/>
              </w:rPr>
            </w:pPr>
            <w:r w:rsidRPr="00115D6F">
              <w:rPr>
                <w:rFonts w:ascii="Arial Narrow" w:hAnsi="Arial Narrow" w:cs="Arial"/>
                <w:sz w:val="26"/>
                <w:szCs w:val="26"/>
              </w:rPr>
              <w:t>Demonstrate proficiency in the use of ICT packages including Microsoft Office</w:t>
            </w:r>
          </w:p>
        </w:tc>
        <w:tc>
          <w:tcPr>
            <w:tcW w:w="1843" w:type="dxa"/>
          </w:tcPr>
          <w:p w14:paraId="38B201AB"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D</w:t>
            </w:r>
          </w:p>
        </w:tc>
        <w:tc>
          <w:tcPr>
            <w:tcW w:w="3492" w:type="dxa"/>
          </w:tcPr>
          <w:p w14:paraId="056C3336" w14:textId="7388A6EA" w:rsidR="0075099F" w:rsidRPr="00115D6F" w:rsidRDefault="0075099F" w:rsidP="0075099F">
            <w:pPr>
              <w:rPr>
                <w:rFonts w:ascii="Arial Narrow" w:hAnsi="Arial Narrow" w:cs="Arial"/>
                <w:sz w:val="26"/>
                <w:szCs w:val="26"/>
              </w:rPr>
            </w:pPr>
            <w:r w:rsidRPr="132D32AB">
              <w:rPr>
                <w:rFonts w:ascii="Arial Narrow" w:hAnsi="Arial Narrow" w:cs="Arial"/>
                <w:sz w:val="26"/>
                <w:szCs w:val="26"/>
              </w:rPr>
              <w:t xml:space="preserve">Application </w:t>
            </w:r>
            <w:r w:rsidR="594544FA" w:rsidRPr="132D32AB">
              <w:rPr>
                <w:rFonts w:ascii="Arial Narrow" w:hAnsi="Arial Narrow" w:cs="Arial"/>
                <w:sz w:val="26"/>
                <w:szCs w:val="26"/>
              </w:rPr>
              <w:t>Letter</w:t>
            </w:r>
            <w:r w:rsidRPr="132D32AB">
              <w:rPr>
                <w:rFonts w:ascii="Arial Narrow" w:hAnsi="Arial Narrow" w:cs="Arial"/>
                <w:sz w:val="26"/>
                <w:szCs w:val="26"/>
              </w:rPr>
              <w:t>/Interview</w:t>
            </w:r>
          </w:p>
        </w:tc>
      </w:tr>
      <w:tr w:rsidR="00945D9C" w:rsidRPr="00115D6F" w14:paraId="427E0D89" w14:textId="77777777" w:rsidTr="132D32AB">
        <w:tc>
          <w:tcPr>
            <w:tcW w:w="3681" w:type="dxa"/>
          </w:tcPr>
          <w:p w14:paraId="09C13615" w14:textId="77777777" w:rsidR="00945D9C" w:rsidRPr="00115D6F" w:rsidRDefault="00945D9C" w:rsidP="0075099F">
            <w:pPr>
              <w:rPr>
                <w:rFonts w:ascii="Arial Narrow" w:hAnsi="Arial Narrow" w:cs="Arial"/>
                <w:sz w:val="26"/>
                <w:szCs w:val="26"/>
              </w:rPr>
            </w:pPr>
            <w:r>
              <w:rPr>
                <w:rFonts w:ascii="Arial Narrow" w:hAnsi="Arial Narrow" w:cs="Arial"/>
                <w:sz w:val="26"/>
                <w:szCs w:val="26"/>
              </w:rPr>
              <w:lastRenderedPageBreak/>
              <w:t xml:space="preserve">A good level </w:t>
            </w:r>
            <w:r w:rsidR="00517323">
              <w:rPr>
                <w:rFonts w:ascii="Arial Narrow" w:hAnsi="Arial Narrow" w:cs="Arial"/>
                <w:sz w:val="26"/>
                <w:szCs w:val="26"/>
              </w:rPr>
              <w:t>of literacy and numeracy skills</w:t>
            </w:r>
          </w:p>
        </w:tc>
        <w:tc>
          <w:tcPr>
            <w:tcW w:w="1843" w:type="dxa"/>
          </w:tcPr>
          <w:p w14:paraId="15C2F6B5" w14:textId="77777777" w:rsidR="00945D9C" w:rsidRPr="00115D6F" w:rsidRDefault="00945D9C" w:rsidP="0075099F">
            <w:pPr>
              <w:jc w:val="center"/>
              <w:rPr>
                <w:rFonts w:ascii="Arial Narrow" w:hAnsi="Arial Narrow" w:cs="Arial"/>
                <w:sz w:val="26"/>
                <w:szCs w:val="26"/>
              </w:rPr>
            </w:pPr>
            <w:r>
              <w:rPr>
                <w:rFonts w:ascii="Arial Narrow" w:hAnsi="Arial Narrow" w:cs="Arial"/>
                <w:sz w:val="26"/>
                <w:szCs w:val="26"/>
              </w:rPr>
              <w:t>E</w:t>
            </w:r>
          </w:p>
        </w:tc>
        <w:tc>
          <w:tcPr>
            <w:tcW w:w="3492" w:type="dxa"/>
          </w:tcPr>
          <w:p w14:paraId="72BA212E" w14:textId="0B728452" w:rsidR="00945D9C" w:rsidRPr="00115D6F" w:rsidRDefault="00517323" w:rsidP="00517323">
            <w:pPr>
              <w:rPr>
                <w:rFonts w:ascii="Arial Narrow" w:hAnsi="Arial Narrow" w:cs="Arial"/>
                <w:sz w:val="26"/>
                <w:szCs w:val="26"/>
              </w:rPr>
            </w:pPr>
            <w:r w:rsidRPr="132D32AB">
              <w:rPr>
                <w:rFonts w:ascii="Arial Narrow" w:hAnsi="Arial Narrow" w:cs="Arial"/>
                <w:sz w:val="26"/>
                <w:szCs w:val="26"/>
              </w:rPr>
              <w:t xml:space="preserve">Application </w:t>
            </w:r>
            <w:r w:rsidR="36D0103A" w:rsidRPr="132D32AB">
              <w:rPr>
                <w:rFonts w:ascii="Arial Narrow" w:hAnsi="Arial Narrow" w:cs="Arial"/>
                <w:sz w:val="26"/>
                <w:szCs w:val="26"/>
              </w:rPr>
              <w:t>Letter</w:t>
            </w:r>
          </w:p>
        </w:tc>
      </w:tr>
      <w:tr w:rsidR="00945D9C" w:rsidRPr="00115D6F" w14:paraId="60AD90C4" w14:textId="77777777" w:rsidTr="132D32AB">
        <w:tc>
          <w:tcPr>
            <w:tcW w:w="3681" w:type="dxa"/>
          </w:tcPr>
          <w:p w14:paraId="23B33771" w14:textId="77777777" w:rsidR="00945D9C" w:rsidRDefault="00945D9C" w:rsidP="0075099F">
            <w:pPr>
              <w:rPr>
                <w:rFonts w:ascii="Arial Narrow" w:hAnsi="Arial Narrow" w:cs="Arial"/>
                <w:sz w:val="26"/>
                <w:szCs w:val="26"/>
              </w:rPr>
            </w:pPr>
            <w:r>
              <w:rPr>
                <w:rFonts w:ascii="Arial Narrow" w:hAnsi="Arial Narrow" w:cs="Arial"/>
                <w:sz w:val="26"/>
                <w:szCs w:val="26"/>
              </w:rPr>
              <w:t>At least a GCSE Grade C or equivalent in English and Maths.</w:t>
            </w:r>
          </w:p>
        </w:tc>
        <w:tc>
          <w:tcPr>
            <w:tcW w:w="1843" w:type="dxa"/>
          </w:tcPr>
          <w:p w14:paraId="7002D539" w14:textId="77777777" w:rsidR="00945D9C" w:rsidRDefault="00945D9C" w:rsidP="0075099F">
            <w:pPr>
              <w:jc w:val="center"/>
              <w:rPr>
                <w:rFonts w:ascii="Arial Narrow" w:hAnsi="Arial Narrow" w:cs="Arial"/>
                <w:sz w:val="26"/>
                <w:szCs w:val="26"/>
              </w:rPr>
            </w:pPr>
            <w:r>
              <w:rPr>
                <w:rFonts w:ascii="Arial Narrow" w:hAnsi="Arial Narrow" w:cs="Arial"/>
                <w:sz w:val="26"/>
                <w:szCs w:val="26"/>
              </w:rPr>
              <w:t>D</w:t>
            </w:r>
          </w:p>
        </w:tc>
        <w:tc>
          <w:tcPr>
            <w:tcW w:w="3492" w:type="dxa"/>
          </w:tcPr>
          <w:p w14:paraId="7A6B3817" w14:textId="1838374E" w:rsidR="00945D9C" w:rsidRPr="00115D6F" w:rsidRDefault="00517323" w:rsidP="00517323">
            <w:pPr>
              <w:rPr>
                <w:rFonts w:ascii="Arial Narrow" w:hAnsi="Arial Narrow" w:cs="Arial"/>
                <w:sz w:val="26"/>
                <w:szCs w:val="26"/>
              </w:rPr>
            </w:pPr>
            <w:r w:rsidRPr="132D32AB">
              <w:rPr>
                <w:rFonts w:ascii="Arial Narrow" w:hAnsi="Arial Narrow" w:cs="Arial"/>
                <w:sz w:val="26"/>
                <w:szCs w:val="26"/>
              </w:rPr>
              <w:t xml:space="preserve">Application </w:t>
            </w:r>
            <w:r w:rsidR="75C73FE3" w:rsidRPr="132D32AB">
              <w:rPr>
                <w:rFonts w:ascii="Arial Narrow" w:hAnsi="Arial Narrow" w:cs="Arial"/>
                <w:sz w:val="26"/>
                <w:szCs w:val="26"/>
              </w:rPr>
              <w:t>Letter</w:t>
            </w:r>
          </w:p>
        </w:tc>
      </w:tr>
      <w:tr w:rsidR="0075099F" w:rsidRPr="00115D6F" w14:paraId="12393E09" w14:textId="77777777" w:rsidTr="132D32AB">
        <w:tc>
          <w:tcPr>
            <w:tcW w:w="3681" w:type="dxa"/>
          </w:tcPr>
          <w:p w14:paraId="38A07B00" w14:textId="77777777" w:rsidR="0075099F" w:rsidRPr="00115D6F" w:rsidRDefault="0075099F" w:rsidP="0075099F">
            <w:pPr>
              <w:jc w:val="both"/>
              <w:rPr>
                <w:rFonts w:ascii="Arial Narrow" w:hAnsi="Arial Narrow" w:cs="Arial"/>
                <w:sz w:val="26"/>
                <w:szCs w:val="26"/>
              </w:rPr>
            </w:pPr>
            <w:r w:rsidRPr="00115D6F">
              <w:rPr>
                <w:rFonts w:ascii="Arial Narrow" w:hAnsi="Arial Narrow" w:cs="Arial"/>
                <w:sz w:val="26"/>
                <w:szCs w:val="26"/>
              </w:rPr>
              <w:t>Commitment to continued professional development</w:t>
            </w:r>
          </w:p>
        </w:tc>
        <w:tc>
          <w:tcPr>
            <w:tcW w:w="1843" w:type="dxa"/>
          </w:tcPr>
          <w:p w14:paraId="2D7B4CDA" w14:textId="77777777" w:rsidR="0075099F" w:rsidRPr="00115D6F" w:rsidRDefault="0075099F"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784184E2" w14:textId="3D3A4A04" w:rsidR="0075099F" w:rsidRPr="00115D6F" w:rsidRDefault="0075099F" w:rsidP="0075099F">
            <w:pPr>
              <w:jc w:val="both"/>
              <w:rPr>
                <w:rFonts w:ascii="Arial Narrow" w:hAnsi="Arial Narrow" w:cs="Arial"/>
                <w:sz w:val="26"/>
                <w:szCs w:val="26"/>
              </w:rPr>
            </w:pPr>
            <w:r w:rsidRPr="132D32AB">
              <w:rPr>
                <w:rFonts w:ascii="Arial Narrow" w:hAnsi="Arial Narrow" w:cs="Arial"/>
                <w:sz w:val="26"/>
                <w:szCs w:val="26"/>
              </w:rPr>
              <w:t xml:space="preserve">Application </w:t>
            </w:r>
            <w:r w:rsidR="71B04799" w:rsidRPr="132D32AB">
              <w:rPr>
                <w:rFonts w:ascii="Arial Narrow" w:hAnsi="Arial Narrow" w:cs="Arial"/>
                <w:sz w:val="26"/>
                <w:szCs w:val="26"/>
              </w:rPr>
              <w:t>Letter</w:t>
            </w:r>
            <w:r w:rsidRPr="132D32AB">
              <w:rPr>
                <w:rFonts w:ascii="Arial Narrow" w:hAnsi="Arial Narrow" w:cs="Arial"/>
                <w:sz w:val="26"/>
                <w:szCs w:val="26"/>
              </w:rPr>
              <w:t>/Interview</w:t>
            </w:r>
          </w:p>
        </w:tc>
      </w:tr>
      <w:tr w:rsidR="00A63388" w:rsidRPr="00115D6F" w14:paraId="00D7166D" w14:textId="77777777" w:rsidTr="132D32AB">
        <w:tc>
          <w:tcPr>
            <w:tcW w:w="3681" w:type="dxa"/>
          </w:tcPr>
          <w:p w14:paraId="13DDAFBA" w14:textId="77777777" w:rsidR="00A63388" w:rsidRPr="00115D6F" w:rsidRDefault="00A63388" w:rsidP="00A63388">
            <w:pPr>
              <w:jc w:val="both"/>
              <w:rPr>
                <w:rFonts w:ascii="Arial Narrow" w:hAnsi="Arial Narrow" w:cs="Arial"/>
                <w:sz w:val="26"/>
                <w:szCs w:val="26"/>
              </w:rPr>
            </w:pPr>
            <w:r w:rsidRPr="00115D6F">
              <w:rPr>
                <w:rFonts w:ascii="Arial Narrow" w:hAnsi="Arial Narrow" w:cs="Arial"/>
                <w:sz w:val="26"/>
                <w:szCs w:val="26"/>
              </w:rPr>
              <w:t>Knowledge of safeguarding procedure and protocols an</w:t>
            </w:r>
            <w:r w:rsidR="002A62DA">
              <w:rPr>
                <w:rFonts w:ascii="Arial Narrow" w:hAnsi="Arial Narrow" w:cs="Arial"/>
                <w:sz w:val="26"/>
                <w:szCs w:val="26"/>
              </w:rPr>
              <w:t>d experience of following them</w:t>
            </w:r>
          </w:p>
        </w:tc>
        <w:tc>
          <w:tcPr>
            <w:tcW w:w="1843" w:type="dxa"/>
          </w:tcPr>
          <w:p w14:paraId="1CCAE64F" w14:textId="77777777" w:rsidR="00A63388" w:rsidRPr="00115D6F" w:rsidRDefault="00A63388" w:rsidP="0075099F">
            <w:pPr>
              <w:jc w:val="center"/>
              <w:rPr>
                <w:rFonts w:ascii="Arial Narrow" w:hAnsi="Arial Narrow" w:cs="Arial"/>
                <w:sz w:val="26"/>
                <w:szCs w:val="26"/>
              </w:rPr>
            </w:pPr>
            <w:r w:rsidRPr="00115D6F">
              <w:rPr>
                <w:rFonts w:ascii="Arial Narrow" w:hAnsi="Arial Narrow" w:cs="Arial"/>
                <w:sz w:val="26"/>
                <w:szCs w:val="26"/>
              </w:rPr>
              <w:t>E</w:t>
            </w:r>
          </w:p>
        </w:tc>
        <w:tc>
          <w:tcPr>
            <w:tcW w:w="3492" w:type="dxa"/>
          </w:tcPr>
          <w:p w14:paraId="767621BA" w14:textId="227A03DE" w:rsidR="00A63388" w:rsidRPr="00115D6F" w:rsidRDefault="00A63388" w:rsidP="0075099F">
            <w:pPr>
              <w:jc w:val="both"/>
              <w:rPr>
                <w:rFonts w:ascii="Arial Narrow" w:hAnsi="Arial Narrow" w:cs="Arial"/>
                <w:sz w:val="26"/>
                <w:szCs w:val="26"/>
              </w:rPr>
            </w:pPr>
            <w:r w:rsidRPr="132D32AB">
              <w:rPr>
                <w:rFonts w:ascii="Arial Narrow" w:hAnsi="Arial Narrow" w:cs="Arial"/>
                <w:sz w:val="26"/>
                <w:szCs w:val="26"/>
              </w:rPr>
              <w:t xml:space="preserve">Application </w:t>
            </w:r>
            <w:r w:rsidR="51EBF0E9" w:rsidRPr="132D32AB">
              <w:rPr>
                <w:rFonts w:ascii="Arial Narrow" w:hAnsi="Arial Narrow" w:cs="Arial"/>
                <w:sz w:val="26"/>
                <w:szCs w:val="26"/>
              </w:rPr>
              <w:t>Letter</w:t>
            </w:r>
            <w:r w:rsidRPr="132D32AB">
              <w:rPr>
                <w:rFonts w:ascii="Arial Narrow" w:hAnsi="Arial Narrow" w:cs="Arial"/>
                <w:sz w:val="26"/>
                <w:szCs w:val="26"/>
              </w:rPr>
              <w:t>/Interview</w:t>
            </w:r>
          </w:p>
        </w:tc>
      </w:tr>
      <w:tr w:rsidR="002A62DA" w:rsidRPr="00115D6F" w14:paraId="30572E3F" w14:textId="77777777" w:rsidTr="132D32AB">
        <w:tc>
          <w:tcPr>
            <w:tcW w:w="3681" w:type="dxa"/>
          </w:tcPr>
          <w:p w14:paraId="4148F155" w14:textId="77777777" w:rsidR="002A62DA" w:rsidRPr="00115D6F" w:rsidRDefault="002A62DA" w:rsidP="00452FD5">
            <w:pPr>
              <w:jc w:val="both"/>
              <w:rPr>
                <w:rFonts w:ascii="Arial Narrow" w:hAnsi="Arial Narrow" w:cs="Arial"/>
                <w:sz w:val="26"/>
                <w:szCs w:val="26"/>
              </w:rPr>
            </w:pPr>
            <w:r>
              <w:rPr>
                <w:rFonts w:ascii="Arial Narrow" w:hAnsi="Arial Narrow" w:cs="Arial"/>
                <w:sz w:val="26"/>
                <w:szCs w:val="26"/>
              </w:rPr>
              <w:t xml:space="preserve">The ability to converse at ease with members of the public and provide advice/information in accurate spoken English </w:t>
            </w:r>
          </w:p>
        </w:tc>
        <w:tc>
          <w:tcPr>
            <w:tcW w:w="1843" w:type="dxa"/>
          </w:tcPr>
          <w:p w14:paraId="1ED56744" w14:textId="77777777" w:rsidR="002A62DA" w:rsidRPr="00115D6F" w:rsidRDefault="002A62DA" w:rsidP="00452FD5">
            <w:pPr>
              <w:jc w:val="center"/>
              <w:rPr>
                <w:rFonts w:ascii="Arial Narrow" w:hAnsi="Arial Narrow" w:cs="Arial"/>
                <w:sz w:val="26"/>
                <w:szCs w:val="26"/>
              </w:rPr>
            </w:pPr>
            <w:r>
              <w:rPr>
                <w:rFonts w:ascii="Arial Narrow" w:hAnsi="Arial Narrow" w:cs="Arial"/>
                <w:sz w:val="26"/>
                <w:szCs w:val="26"/>
              </w:rPr>
              <w:t>E</w:t>
            </w:r>
          </w:p>
        </w:tc>
        <w:tc>
          <w:tcPr>
            <w:tcW w:w="3492" w:type="dxa"/>
          </w:tcPr>
          <w:p w14:paraId="76DCAC3A" w14:textId="77777777" w:rsidR="002A62DA" w:rsidRPr="00115D6F" w:rsidRDefault="002A62DA" w:rsidP="00452FD5">
            <w:pPr>
              <w:jc w:val="both"/>
              <w:rPr>
                <w:rFonts w:ascii="Arial Narrow" w:hAnsi="Arial Narrow" w:cs="Arial"/>
                <w:sz w:val="26"/>
                <w:szCs w:val="26"/>
              </w:rPr>
            </w:pPr>
            <w:r>
              <w:rPr>
                <w:rFonts w:ascii="Arial Narrow" w:hAnsi="Arial Narrow" w:cs="Arial"/>
                <w:sz w:val="26"/>
                <w:szCs w:val="26"/>
              </w:rPr>
              <w:t>Interview</w:t>
            </w:r>
          </w:p>
        </w:tc>
      </w:tr>
    </w:tbl>
    <w:p w14:paraId="44E871BC" w14:textId="77777777" w:rsidR="000D1B13" w:rsidRPr="00115D6F" w:rsidRDefault="000E2403" w:rsidP="000E2403">
      <w:pPr>
        <w:tabs>
          <w:tab w:val="left" w:pos="6240"/>
        </w:tabs>
        <w:rPr>
          <w:rFonts w:ascii="Arial Narrow" w:hAnsi="Arial Narrow" w:cs="Arial"/>
        </w:rPr>
      </w:pPr>
      <w:r w:rsidRPr="00115D6F">
        <w:rPr>
          <w:rFonts w:ascii="Arial Narrow" w:hAnsi="Arial Narrow" w:cs="Arial"/>
        </w:rPr>
        <w:tab/>
      </w:r>
    </w:p>
    <w:sectPr w:rsidR="000D1B13" w:rsidRPr="00115D6F" w:rsidSect="000E2403">
      <w:headerReference w:type="even" r:id="rId12"/>
      <w:headerReference w:type="default" r:id="rId13"/>
      <w:footerReference w:type="even" r:id="rId14"/>
      <w:footerReference w:type="default" r:id="rId15"/>
      <w:headerReference w:type="first" r:id="rId16"/>
      <w:footerReference w:type="first" r:id="rId17"/>
      <w:pgSz w:w="11906" w:h="16838"/>
      <w:pgMar w:top="284" w:right="1440" w:bottom="1440" w:left="1440" w:header="708" w:footer="2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0D7D" w14:textId="77777777" w:rsidR="006444D3" w:rsidRDefault="006444D3" w:rsidP="005036EC">
      <w:r>
        <w:separator/>
      </w:r>
    </w:p>
  </w:endnote>
  <w:endnote w:type="continuationSeparator" w:id="0">
    <w:p w14:paraId="6B62F1B3" w14:textId="77777777" w:rsidR="006444D3" w:rsidRDefault="006444D3" w:rsidP="0050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5732F0" w14:paraId="185549EE" w14:textId="77777777" w:rsidTr="775732F0">
      <w:trPr>
        <w:trHeight w:val="300"/>
      </w:trPr>
      <w:tc>
        <w:tcPr>
          <w:tcW w:w="3005" w:type="dxa"/>
        </w:tcPr>
        <w:p w14:paraId="6EB56DD6" w14:textId="295DA6C0" w:rsidR="775732F0" w:rsidRDefault="775732F0" w:rsidP="775732F0">
          <w:pPr>
            <w:pStyle w:val="Header"/>
            <w:ind w:left="-115"/>
          </w:pPr>
        </w:p>
      </w:tc>
      <w:tc>
        <w:tcPr>
          <w:tcW w:w="3005" w:type="dxa"/>
        </w:tcPr>
        <w:p w14:paraId="2538FB8E" w14:textId="0CE12BC6" w:rsidR="775732F0" w:rsidRDefault="775732F0" w:rsidP="775732F0">
          <w:pPr>
            <w:pStyle w:val="Header"/>
            <w:jc w:val="center"/>
          </w:pPr>
        </w:p>
      </w:tc>
      <w:tc>
        <w:tcPr>
          <w:tcW w:w="3005" w:type="dxa"/>
        </w:tcPr>
        <w:p w14:paraId="068DE0E4" w14:textId="6254263E" w:rsidR="775732F0" w:rsidRDefault="775732F0" w:rsidP="775732F0">
          <w:pPr>
            <w:pStyle w:val="Header"/>
            <w:ind w:right="-115"/>
            <w:jc w:val="right"/>
          </w:pPr>
        </w:p>
      </w:tc>
    </w:tr>
  </w:tbl>
  <w:p w14:paraId="4470C97C" w14:textId="2392D8F9" w:rsidR="775732F0" w:rsidRDefault="775732F0" w:rsidP="77573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52DF" w14:textId="77777777" w:rsidR="005C7E21" w:rsidRDefault="005C7E21">
    <w:pPr>
      <w:pStyle w:val="Footer"/>
    </w:pPr>
    <w:r>
      <w:rPr>
        <w:rFonts w:ascii="Arial" w:hAnsi="Arial" w:cs="Arial"/>
        <w:noProof/>
        <w:color w:val="0070C0"/>
        <w:sz w:val="22"/>
        <w:szCs w:val="22"/>
        <w:lang w:eastAsia="en-GB"/>
      </w:rPr>
      <mc:AlternateContent>
        <mc:Choice Requires="wps">
          <w:drawing>
            <wp:anchor distT="0" distB="0" distL="114300" distR="114300" simplePos="0" relativeHeight="251669504" behindDoc="0" locked="0" layoutInCell="1" allowOverlap="1" wp14:anchorId="69D88873" wp14:editId="32F79140">
              <wp:simplePos x="0" y="0"/>
              <wp:positionH relativeFrom="column">
                <wp:posOffset>4912995</wp:posOffset>
              </wp:positionH>
              <wp:positionV relativeFrom="paragraph">
                <wp:posOffset>142875</wp:posOffset>
              </wp:positionV>
              <wp:extent cx="8464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00150"/>
                      </a:xfrm>
                      <a:prstGeom prst="rect">
                        <a:avLst/>
                      </a:prstGeom>
                      <a:solidFill>
                        <a:srgbClr val="FFFFFF"/>
                      </a:solidFill>
                      <a:ln w="9525">
                        <a:noFill/>
                        <a:miter lim="800000"/>
                        <a:headEnd/>
                        <a:tailEnd/>
                      </a:ln>
                    </wps:spPr>
                    <wps:txbx>
                      <w:txbxContent>
                        <w:p w14:paraId="144A5D23" w14:textId="77777777" w:rsidR="005C7E21" w:rsidRDefault="005C7E21" w:rsidP="00904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E877179">
            <v:shapetype id="_x0000_t202" coordsize="21600,21600" o:spt="202" path="m,l,21600r21600,l21600,xe" w14:anchorId="69D88873">
              <v:stroke joinstyle="miter"/>
              <v:path gradientshapeok="t" o:connecttype="rect"/>
            </v:shapetype>
            <v:shape id="Text Box 2" style="position:absolute;margin-left:386.85pt;margin-top:11.25pt;width:66.65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">
              <v:textbox>
                <w:txbxContent>
                  <w:p w:rsidR="005C7E21" w:rsidP="00904A12" w:rsidRDefault="005C7E21" w14:paraId="738610EB" wp14:textId="77777777"/>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5E8C062F" wp14:editId="3CD63348">
              <wp:simplePos x="0" y="0"/>
              <wp:positionH relativeFrom="column">
                <wp:posOffset>-259080</wp:posOffset>
              </wp:positionH>
              <wp:positionV relativeFrom="paragraph">
                <wp:posOffset>156210</wp:posOffset>
              </wp:positionV>
              <wp:extent cx="832485" cy="1146175"/>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1146175"/>
                      </a:xfrm>
                      <a:prstGeom prst="rect">
                        <a:avLst/>
                      </a:prstGeom>
                      <a:solidFill>
                        <a:srgbClr val="FFFFFF"/>
                      </a:solidFill>
                      <a:ln w="9525">
                        <a:noFill/>
                        <a:miter lim="800000"/>
                        <a:headEnd/>
                        <a:tailEnd/>
                      </a:ln>
                    </wps:spPr>
                    <wps:txbx>
                      <w:txbxContent>
                        <w:p w14:paraId="637805D2" w14:textId="77777777" w:rsidR="005C7E21" w:rsidRDefault="005C7E21" w:rsidP="00831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AA9C66D">
            <v:shape id="_x0000_s1027" style="position:absolute;margin-left:-20.4pt;margin-top:12.3pt;width:65.55pt;height:9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" w14:anchorId="5E8C062F">
              <v:textbox>
                <w:txbxContent>
                  <w:p w:rsidR="005C7E21" w:rsidP="00831998" w:rsidRDefault="005C7E21" w14:paraId="463F29E8" wp14:textId="77777777"/>
                </w:txbxContent>
              </v:textbox>
            </v:shape>
          </w:pict>
        </mc:Fallback>
      </mc:AlternateContent>
    </w:r>
  </w:p>
  <w:p w14:paraId="673C7D72" w14:textId="77777777" w:rsidR="005C7E21" w:rsidRDefault="005C7E21">
    <w:pPr>
      <w:pStyle w:val="Footer"/>
    </w:pPr>
    <w:r>
      <w:rPr>
        <w:rFonts w:ascii="Arial" w:hAnsi="Arial" w:cs="Arial"/>
        <w:noProof/>
        <w:color w:val="0070C0"/>
        <w:sz w:val="22"/>
        <w:szCs w:val="22"/>
        <w:lang w:eastAsia="en-GB"/>
      </w:rPr>
      <mc:AlternateContent>
        <mc:Choice Requires="wps">
          <w:drawing>
            <wp:anchor distT="0" distB="0" distL="114300" distR="114300" simplePos="0" relativeHeight="251668480" behindDoc="0" locked="0" layoutInCell="1" allowOverlap="1" wp14:anchorId="64C7C1C4" wp14:editId="5E6160AE">
              <wp:simplePos x="0" y="0"/>
              <wp:positionH relativeFrom="column">
                <wp:posOffset>1057910</wp:posOffset>
              </wp:positionH>
              <wp:positionV relativeFrom="paragraph">
                <wp:posOffset>610870</wp:posOffset>
              </wp:positionV>
              <wp:extent cx="3543300" cy="36703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7030"/>
                      </a:xfrm>
                      <a:prstGeom prst="rect">
                        <a:avLst/>
                      </a:prstGeom>
                      <a:solidFill>
                        <a:srgbClr val="FFFFFF"/>
                      </a:solidFill>
                      <a:ln w="9525">
                        <a:noFill/>
                        <a:miter lim="800000"/>
                        <a:headEnd/>
                        <a:tailEnd/>
                      </a:ln>
                    </wps:spPr>
                    <wps:txbx>
                      <w:txbxContent>
                        <w:p w14:paraId="3B7B4B86" w14:textId="77777777" w:rsidR="005C7E21" w:rsidRDefault="005C7E21" w:rsidP="00904A12">
                          <w:pPr>
                            <w:jc w:val="center"/>
                            <w:rPr>
                              <w:rFonts w:ascii="Arial" w:hAnsi="Arial" w:cs="Arial"/>
                              <w:color w:val="0070C0"/>
                              <w:sz w:val="22"/>
                              <w:szCs w:val="22"/>
                            </w:rPr>
                          </w:pPr>
                        </w:p>
                        <w:p w14:paraId="3A0FF5F2" w14:textId="77777777" w:rsidR="005C7E21" w:rsidRDefault="005C7E21" w:rsidP="00941C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2059D12">
            <v:shape id="_x0000_s1028" style="position:absolute;margin-left:83.3pt;margin-top:48.1pt;width:279pt;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" w14:anchorId="64C7C1C4">
              <v:textbox>
                <w:txbxContent>
                  <w:p w:rsidR="005C7E21" w:rsidP="00904A12" w:rsidRDefault="005C7E21" w14:paraId="5630AD66" wp14:textId="77777777">
                    <w:pPr>
                      <w:jc w:val="center"/>
                      <w:rPr>
                        <w:rFonts w:ascii="Arial" w:hAnsi="Arial" w:cs="Arial"/>
                        <w:color w:val="0070C0"/>
                        <w:sz w:val="22"/>
                        <w:szCs w:val="22"/>
                      </w:rPr>
                    </w:pPr>
                  </w:p>
                  <w:p w:rsidR="005C7E21" w:rsidP="00941C2D" w:rsidRDefault="005C7E21" w14:paraId="61829076" wp14:textId="77777777"/>
                </w:txbxContent>
              </v:textbox>
            </v:shape>
          </w:pict>
        </mc:Fallback>
      </mc:AlternateContent>
    </w:r>
    <w:r>
      <w:rPr>
        <w:rFonts w:ascii="Arial" w:hAnsi="Arial" w:cs="Arial"/>
        <w:color w:val="0070C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5732F0" w14:paraId="7365DA34" w14:textId="77777777" w:rsidTr="775732F0">
      <w:trPr>
        <w:trHeight w:val="300"/>
      </w:trPr>
      <w:tc>
        <w:tcPr>
          <w:tcW w:w="3005" w:type="dxa"/>
        </w:tcPr>
        <w:p w14:paraId="39A4F6DA" w14:textId="4BF7C502" w:rsidR="775732F0" w:rsidRDefault="775732F0" w:rsidP="775732F0">
          <w:pPr>
            <w:pStyle w:val="Header"/>
            <w:ind w:left="-115"/>
          </w:pPr>
        </w:p>
      </w:tc>
      <w:tc>
        <w:tcPr>
          <w:tcW w:w="3005" w:type="dxa"/>
        </w:tcPr>
        <w:p w14:paraId="3DEB3B54" w14:textId="0DC445E0" w:rsidR="775732F0" w:rsidRDefault="775732F0" w:rsidP="775732F0">
          <w:pPr>
            <w:pStyle w:val="Header"/>
            <w:jc w:val="center"/>
          </w:pPr>
        </w:p>
      </w:tc>
      <w:tc>
        <w:tcPr>
          <w:tcW w:w="3005" w:type="dxa"/>
        </w:tcPr>
        <w:p w14:paraId="23BB45FE" w14:textId="0F4B01F9" w:rsidR="775732F0" w:rsidRDefault="775732F0" w:rsidP="775732F0">
          <w:pPr>
            <w:pStyle w:val="Header"/>
            <w:ind w:right="-115"/>
            <w:jc w:val="right"/>
          </w:pPr>
        </w:p>
      </w:tc>
    </w:tr>
  </w:tbl>
  <w:p w14:paraId="2C871BE3" w14:textId="733A581A" w:rsidR="775732F0" w:rsidRDefault="775732F0" w:rsidP="7757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C34E" w14:textId="77777777" w:rsidR="006444D3" w:rsidRDefault="006444D3" w:rsidP="005036EC">
      <w:r>
        <w:separator/>
      </w:r>
    </w:p>
  </w:footnote>
  <w:footnote w:type="continuationSeparator" w:id="0">
    <w:p w14:paraId="680A4E5D" w14:textId="77777777" w:rsidR="006444D3" w:rsidRDefault="006444D3" w:rsidP="00503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B5B7" w14:textId="63F33D7D" w:rsidR="000E2403" w:rsidRDefault="000E2403" w:rsidP="000E2403">
    <w:pPr>
      <w:pStyle w:val="Header"/>
      <w:jc w:val="center"/>
    </w:pPr>
  </w:p>
  <w:p w14:paraId="66204FF1" w14:textId="77777777" w:rsidR="000E2403" w:rsidRDefault="000E2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26D25872" w:rsidR="006E6AE5" w:rsidRDefault="006E6AE5" w:rsidP="006E6AE5">
    <w:pPr>
      <w:pStyle w:val="Header"/>
      <w:jc w:val="center"/>
    </w:pPr>
  </w:p>
  <w:p w14:paraId="17AD93B2" w14:textId="77777777" w:rsidR="005C7E21" w:rsidRPr="00944C0D" w:rsidRDefault="005C7E21" w:rsidP="00EF27AC">
    <w:pPr>
      <w:pStyle w:val="BodyText"/>
      <w:jc w:val="left"/>
      <w:rPr>
        <w:rFonts w:ascii="Arial" w:hAnsi="Arial" w:cs="Arial"/>
        <w:b/>
        <w:bCs/>
        <w: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7E3EE3A5" w:rsidR="00657A19" w:rsidRDefault="00657A19" w:rsidP="00657A19">
    <w:pPr>
      <w:pStyle w:val="Header"/>
      <w:jc w:val="center"/>
    </w:pPr>
  </w:p>
  <w:p w14:paraId="296FEF7D" w14:textId="77777777" w:rsidR="00657A19" w:rsidRDefault="00657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13A"/>
    <w:multiLevelType w:val="multilevel"/>
    <w:tmpl w:val="FAE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E1226"/>
    <w:multiLevelType w:val="hybridMultilevel"/>
    <w:tmpl w:val="DE1ECC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C6F1F"/>
    <w:multiLevelType w:val="hybridMultilevel"/>
    <w:tmpl w:val="A344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7D3D8B"/>
    <w:multiLevelType w:val="hybridMultilevel"/>
    <w:tmpl w:val="67EAE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7B3C99"/>
    <w:multiLevelType w:val="multilevel"/>
    <w:tmpl w:val="E5C8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A5C78"/>
    <w:multiLevelType w:val="multilevel"/>
    <w:tmpl w:val="B456BE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239485A"/>
    <w:multiLevelType w:val="hybridMultilevel"/>
    <w:tmpl w:val="ADA08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DB1624"/>
    <w:multiLevelType w:val="hybridMultilevel"/>
    <w:tmpl w:val="5144EE74"/>
    <w:lvl w:ilvl="0" w:tplc="0809000F">
      <w:start w:val="1"/>
      <w:numFmt w:val="decimal"/>
      <w:lvlText w:val="%1."/>
      <w:lvlJc w:val="left"/>
      <w:pPr>
        <w:tabs>
          <w:tab w:val="num" w:pos="502"/>
        </w:tabs>
        <w:ind w:left="502" w:hanging="360"/>
      </w:pPr>
    </w:lvl>
    <w:lvl w:ilvl="1" w:tplc="08090005">
      <w:start w:val="1"/>
      <w:numFmt w:val="bullet"/>
      <w:lvlText w:val=""/>
      <w:lvlJc w:val="left"/>
      <w:pPr>
        <w:tabs>
          <w:tab w:val="num" w:pos="1222"/>
        </w:tabs>
        <w:ind w:left="1222" w:hanging="360"/>
      </w:pPr>
      <w:rPr>
        <w:rFonts w:ascii="Wingdings" w:hAnsi="Wingdings" w:hint="default"/>
      </w:rPr>
    </w:lvl>
    <w:lvl w:ilvl="2" w:tplc="08090005">
      <w:start w:val="1"/>
      <w:numFmt w:val="bullet"/>
      <w:lvlText w:val=""/>
      <w:lvlJc w:val="left"/>
      <w:pPr>
        <w:tabs>
          <w:tab w:val="num" w:pos="2122"/>
        </w:tabs>
        <w:ind w:left="2122" w:hanging="360"/>
      </w:pPr>
      <w:rPr>
        <w:rFonts w:ascii="Wingdings" w:hAnsi="Wingdings" w:hint="default"/>
      </w:rPr>
    </w:lvl>
    <w:lvl w:ilvl="3" w:tplc="0809000F">
      <w:start w:val="1"/>
      <w:numFmt w:val="decimal"/>
      <w:lvlText w:val="%4."/>
      <w:lvlJc w:val="left"/>
      <w:pPr>
        <w:tabs>
          <w:tab w:val="num" w:pos="2662"/>
        </w:tabs>
        <w:ind w:left="2662" w:hanging="360"/>
      </w:pPr>
    </w:lvl>
    <w:lvl w:ilvl="4" w:tplc="08090019">
      <w:start w:val="1"/>
      <w:numFmt w:val="lowerLetter"/>
      <w:lvlText w:val="%5."/>
      <w:lvlJc w:val="left"/>
      <w:pPr>
        <w:tabs>
          <w:tab w:val="num" w:pos="3382"/>
        </w:tabs>
        <w:ind w:left="3382" w:hanging="360"/>
      </w:pPr>
    </w:lvl>
    <w:lvl w:ilvl="5" w:tplc="0809001B">
      <w:start w:val="1"/>
      <w:numFmt w:val="lowerRoman"/>
      <w:lvlText w:val="%6."/>
      <w:lvlJc w:val="right"/>
      <w:pPr>
        <w:tabs>
          <w:tab w:val="num" w:pos="4102"/>
        </w:tabs>
        <w:ind w:left="4102" w:hanging="180"/>
      </w:pPr>
    </w:lvl>
    <w:lvl w:ilvl="6" w:tplc="0809000F">
      <w:start w:val="1"/>
      <w:numFmt w:val="decimal"/>
      <w:lvlText w:val="%7."/>
      <w:lvlJc w:val="left"/>
      <w:pPr>
        <w:tabs>
          <w:tab w:val="num" w:pos="4822"/>
        </w:tabs>
        <w:ind w:left="4822" w:hanging="360"/>
      </w:pPr>
    </w:lvl>
    <w:lvl w:ilvl="7" w:tplc="08090019">
      <w:start w:val="1"/>
      <w:numFmt w:val="lowerLetter"/>
      <w:lvlText w:val="%8."/>
      <w:lvlJc w:val="left"/>
      <w:pPr>
        <w:tabs>
          <w:tab w:val="num" w:pos="5542"/>
        </w:tabs>
        <w:ind w:left="5542" w:hanging="360"/>
      </w:pPr>
    </w:lvl>
    <w:lvl w:ilvl="8" w:tplc="0809001B">
      <w:start w:val="1"/>
      <w:numFmt w:val="lowerRoman"/>
      <w:lvlText w:val="%9."/>
      <w:lvlJc w:val="right"/>
      <w:pPr>
        <w:tabs>
          <w:tab w:val="num" w:pos="6262"/>
        </w:tabs>
        <w:ind w:left="6262" w:hanging="180"/>
      </w:pPr>
    </w:lvl>
  </w:abstractNum>
  <w:abstractNum w:abstractNumId="8" w15:restartNumberingAfterBreak="0">
    <w:nsid w:val="4CD70FD1"/>
    <w:multiLevelType w:val="hybridMultilevel"/>
    <w:tmpl w:val="0CB01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543A26"/>
    <w:multiLevelType w:val="hybridMultilevel"/>
    <w:tmpl w:val="80DCD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5B694F"/>
    <w:multiLevelType w:val="hybridMultilevel"/>
    <w:tmpl w:val="2AE648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60119"/>
    <w:multiLevelType w:val="hybridMultilevel"/>
    <w:tmpl w:val="9B187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581ED2"/>
    <w:multiLevelType w:val="hybridMultilevel"/>
    <w:tmpl w:val="1FB81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0"/>
  </w:num>
  <w:num w:numId="5">
    <w:abstractNumId w:val="6"/>
  </w:num>
  <w:num w:numId="6">
    <w:abstractNumId w:val="2"/>
  </w:num>
  <w:num w:numId="7">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4F"/>
    <w:rsid w:val="00003ECD"/>
    <w:rsid w:val="0000489B"/>
    <w:rsid w:val="00027605"/>
    <w:rsid w:val="0004595C"/>
    <w:rsid w:val="00054E03"/>
    <w:rsid w:val="0006282F"/>
    <w:rsid w:val="000D1B13"/>
    <w:rsid w:val="000E2403"/>
    <w:rsid w:val="00107F97"/>
    <w:rsid w:val="00115D6F"/>
    <w:rsid w:val="00157FF2"/>
    <w:rsid w:val="001751F1"/>
    <w:rsid w:val="00192A0A"/>
    <w:rsid w:val="001938D3"/>
    <w:rsid w:val="001A169F"/>
    <w:rsid w:val="001B12FD"/>
    <w:rsid w:val="001C2D3E"/>
    <w:rsid w:val="001D0493"/>
    <w:rsid w:val="001D0B28"/>
    <w:rsid w:val="00230EE2"/>
    <w:rsid w:val="00233187"/>
    <w:rsid w:val="002373D0"/>
    <w:rsid w:val="002469FD"/>
    <w:rsid w:val="0027281D"/>
    <w:rsid w:val="00290257"/>
    <w:rsid w:val="00297C21"/>
    <w:rsid w:val="002A62DA"/>
    <w:rsid w:val="002C2362"/>
    <w:rsid w:val="002E5409"/>
    <w:rsid w:val="00303805"/>
    <w:rsid w:val="00316739"/>
    <w:rsid w:val="00322C75"/>
    <w:rsid w:val="003251B3"/>
    <w:rsid w:val="003279EB"/>
    <w:rsid w:val="00345B62"/>
    <w:rsid w:val="00352F63"/>
    <w:rsid w:val="00355AB6"/>
    <w:rsid w:val="00356D7F"/>
    <w:rsid w:val="003A6909"/>
    <w:rsid w:val="003A7546"/>
    <w:rsid w:val="003B698C"/>
    <w:rsid w:val="003D07D0"/>
    <w:rsid w:val="004217E6"/>
    <w:rsid w:val="00433182"/>
    <w:rsid w:val="00434181"/>
    <w:rsid w:val="00440111"/>
    <w:rsid w:val="004403FA"/>
    <w:rsid w:val="004429D6"/>
    <w:rsid w:val="00473922"/>
    <w:rsid w:val="0048731E"/>
    <w:rsid w:val="00487D25"/>
    <w:rsid w:val="004922D5"/>
    <w:rsid w:val="004B6772"/>
    <w:rsid w:val="004B6F58"/>
    <w:rsid w:val="004B743B"/>
    <w:rsid w:val="004D5A5C"/>
    <w:rsid w:val="004D7629"/>
    <w:rsid w:val="005036EC"/>
    <w:rsid w:val="00517323"/>
    <w:rsid w:val="00535DF2"/>
    <w:rsid w:val="00547104"/>
    <w:rsid w:val="00547C7F"/>
    <w:rsid w:val="00561DA5"/>
    <w:rsid w:val="0056211B"/>
    <w:rsid w:val="00562AD4"/>
    <w:rsid w:val="005655B7"/>
    <w:rsid w:val="005A2A90"/>
    <w:rsid w:val="005B130E"/>
    <w:rsid w:val="005B144A"/>
    <w:rsid w:val="005C3EC5"/>
    <w:rsid w:val="005C7E21"/>
    <w:rsid w:val="005F1C82"/>
    <w:rsid w:val="005F6E0D"/>
    <w:rsid w:val="00600128"/>
    <w:rsid w:val="00616085"/>
    <w:rsid w:val="00624E14"/>
    <w:rsid w:val="006444D3"/>
    <w:rsid w:val="00657A19"/>
    <w:rsid w:val="006B5087"/>
    <w:rsid w:val="006C5185"/>
    <w:rsid w:val="006D1008"/>
    <w:rsid w:val="006E3225"/>
    <w:rsid w:val="006E6AE5"/>
    <w:rsid w:val="00707AB2"/>
    <w:rsid w:val="00726FCA"/>
    <w:rsid w:val="0075099F"/>
    <w:rsid w:val="007B79FB"/>
    <w:rsid w:val="007C213C"/>
    <w:rsid w:val="007C65A2"/>
    <w:rsid w:val="008049E7"/>
    <w:rsid w:val="00805B22"/>
    <w:rsid w:val="0082090D"/>
    <w:rsid w:val="00821955"/>
    <w:rsid w:val="00831998"/>
    <w:rsid w:val="00846123"/>
    <w:rsid w:val="00854D01"/>
    <w:rsid w:val="00866B0D"/>
    <w:rsid w:val="00873542"/>
    <w:rsid w:val="0087613C"/>
    <w:rsid w:val="00881871"/>
    <w:rsid w:val="008839AD"/>
    <w:rsid w:val="00892BAD"/>
    <w:rsid w:val="008B10B3"/>
    <w:rsid w:val="008F33A4"/>
    <w:rsid w:val="00904A12"/>
    <w:rsid w:val="00921B40"/>
    <w:rsid w:val="009304B6"/>
    <w:rsid w:val="00940B5D"/>
    <w:rsid w:val="00941C2D"/>
    <w:rsid w:val="00944C0D"/>
    <w:rsid w:val="00945D9C"/>
    <w:rsid w:val="009502D4"/>
    <w:rsid w:val="00960ECB"/>
    <w:rsid w:val="009C53DE"/>
    <w:rsid w:val="009C6AC0"/>
    <w:rsid w:val="009D555C"/>
    <w:rsid w:val="009E15DB"/>
    <w:rsid w:val="009F39DA"/>
    <w:rsid w:val="00A25F25"/>
    <w:rsid w:val="00A2635A"/>
    <w:rsid w:val="00A446BE"/>
    <w:rsid w:val="00A63388"/>
    <w:rsid w:val="00A73B02"/>
    <w:rsid w:val="00AF06A3"/>
    <w:rsid w:val="00AF4403"/>
    <w:rsid w:val="00B41707"/>
    <w:rsid w:val="00B56E72"/>
    <w:rsid w:val="00B75A02"/>
    <w:rsid w:val="00B81662"/>
    <w:rsid w:val="00B92A69"/>
    <w:rsid w:val="00BA1B6D"/>
    <w:rsid w:val="00BA537D"/>
    <w:rsid w:val="00BB1C95"/>
    <w:rsid w:val="00BD7F71"/>
    <w:rsid w:val="00C03609"/>
    <w:rsid w:val="00C30DCB"/>
    <w:rsid w:val="00C345E1"/>
    <w:rsid w:val="00C64537"/>
    <w:rsid w:val="00C72752"/>
    <w:rsid w:val="00C86537"/>
    <w:rsid w:val="00C97F1E"/>
    <w:rsid w:val="00CB4D4C"/>
    <w:rsid w:val="00CB4FF9"/>
    <w:rsid w:val="00CB6AC0"/>
    <w:rsid w:val="00CF0A33"/>
    <w:rsid w:val="00D41206"/>
    <w:rsid w:val="00D52C14"/>
    <w:rsid w:val="00D832BE"/>
    <w:rsid w:val="00D8534A"/>
    <w:rsid w:val="00D86663"/>
    <w:rsid w:val="00D97AA1"/>
    <w:rsid w:val="00DB3679"/>
    <w:rsid w:val="00DB69F9"/>
    <w:rsid w:val="00E06D44"/>
    <w:rsid w:val="00E44436"/>
    <w:rsid w:val="00E8048A"/>
    <w:rsid w:val="00E81706"/>
    <w:rsid w:val="00E87323"/>
    <w:rsid w:val="00E97FFC"/>
    <w:rsid w:val="00EF27AC"/>
    <w:rsid w:val="00F0760B"/>
    <w:rsid w:val="00F30FBF"/>
    <w:rsid w:val="00F36D13"/>
    <w:rsid w:val="00F443CE"/>
    <w:rsid w:val="00F6234F"/>
    <w:rsid w:val="00FE204F"/>
    <w:rsid w:val="0612C4C7"/>
    <w:rsid w:val="079CD95B"/>
    <w:rsid w:val="0CD575CA"/>
    <w:rsid w:val="132D32AB"/>
    <w:rsid w:val="179BF060"/>
    <w:rsid w:val="1CB9E418"/>
    <w:rsid w:val="23E42B1A"/>
    <w:rsid w:val="29A681D3"/>
    <w:rsid w:val="2A2B69AC"/>
    <w:rsid w:val="34B82FB0"/>
    <w:rsid w:val="36D0103A"/>
    <w:rsid w:val="3739DD2C"/>
    <w:rsid w:val="48EF13A4"/>
    <w:rsid w:val="4A8B58D4"/>
    <w:rsid w:val="4C38D416"/>
    <w:rsid w:val="51EBF0E9"/>
    <w:rsid w:val="574B243B"/>
    <w:rsid w:val="594544FA"/>
    <w:rsid w:val="5CBF924A"/>
    <w:rsid w:val="61FA00CB"/>
    <w:rsid w:val="6815386B"/>
    <w:rsid w:val="68EAFC8B"/>
    <w:rsid w:val="7061F198"/>
    <w:rsid w:val="71B04799"/>
    <w:rsid w:val="75C73FE3"/>
    <w:rsid w:val="775732F0"/>
    <w:rsid w:val="789C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1401A"/>
  <w15:docId w15:val="{AA661A8F-69DE-4177-BDED-81D4712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12"/>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219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281D"/>
    <w:rPr>
      <w:color w:val="0000FF"/>
      <w:u w:val="single"/>
    </w:rPr>
  </w:style>
  <w:style w:type="paragraph" w:styleId="BodyText">
    <w:name w:val="Body Text"/>
    <w:basedOn w:val="Normal"/>
    <w:link w:val="BodyTextChar"/>
    <w:rsid w:val="0027281D"/>
    <w:pPr>
      <w:jc w:val="right"/>
    </w:pPr>
    <w:rPr>
      <w:rFonts w:ascii="Georgia" w:hAnsi="Georgia"/>
      <w:sz w:val="28"/>
    </w:rPr>
  </w:style>
  <w:style w:type="character" w:customStyle="1" w:styleId="BodyTextChar">
    <w:name w:val="Body Text Char"/>
    <w:basedOn w:val="DefaultParagraphFont"/>
    <w:link w:val="BodyText"/>
    <w:rsid w:val="0027281D"/>
    <w:rPr>
      <w:rFonts w:ascii="Georgia" w:eastAsia="Times New Roman" w:hAnsi="Georgia" w:cs="Times New Roman"/>
      <w:sz w:val="28"/>
      <w:szCs w:val="24"/>
    </w:rPr>
  </w:style>
  <w:style w:type="paragraph" w:styleId="BalloonText">
    <w:name w:val="Balloon Text"/>
    <w:basedOn w:val="Normal"/>
    <w:link w:val="BalloonTextChar"/>
    <w:uiPriority w:val="99"/>
    <w:semiHidden/>
    <w:unhideWhenUsed/>
    <w:rsid w:val="003279EB"/>
    <w:rPr>
      <w:rFonts w:ascii="Tahoma" w:hAnsi="Tahoma" w:cs="Tahoma"/>
      <w:sz w:val="16"/>
      <w:szCs w:val="16"/>
    </w:rPr>
  </w:style>
  <w:style w:type="character" w:customStyle="1" w:styleId="BalloonTextChar">
    <w:name w:val="Balloon Text Char"/>
    <w:basedOn w:val="DefaultParagraphFont"/>
    <w:link w:val="BalloonText"/>
    <w:uiPriority w:val="99"/>
    <w:semiHidden/>
    <w:rsid w:val="003279EB"/>
    <w:rPr>
      <w:rFonts w:ascii="Tahoma" w:eastAsia="Times New Roman" w:hAnsi="Tahoma" w:cs="Tahoma"/>
      <w:sz w:val="16"/>
      <w:szCs w:val="16"/>
    </w:rPr>
  </w:style>
  <w:style w:type="paragraph" w:styleId="Header">
    <w:name w:val="header"/>
    <w:basedOn w:val="Normal"/>
    <w:link w:val="HeaderChar"/>
    <w:uiPriority w:val="99"/>
    <w:unhideWhenUsed/>
    <w:rsid w:val="005036EC"/>
    <w:pPr>
      <w:tabs>
        <w:tab w:val="center" w:pos="4513"/>
        <w:tab w:val="right" w:pos="9026"/>
      </w:tabs>
    </w:pPr>
  </w:style>
  <w:style w:type="character" w:customStyle="1" w:styleId="HeaderChar">
    <w:name w:val="Header Char"/>
    <w:basedOn w:val="DefaultParagraphFont"/>
    <w:link w:val="Header"/>
    <w:uiPriority w:val="99"/>
    <w:rsid w:val="005036EC"/>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036EC"/>
    <w:pPr>
      <w:tabs>
        <w:tab w:val="center" w:pos="4513"/>
        <w:tab w:val="right" w:pos="9026"/>
      </w:tabs>
    </w:pPr>
  </w:style>
  <w:style w:type="character" w:customStyle="1" w:styleId="FooterChar">
    <w:name w:val="Footer Char"/>
    <w:basedOn w:val="DefaultParagraphFont"/>
    <w:link w:val="Footer"/>
    <w:uiPriority w:val="99"/>
    <w:rsid w:val="005036EC"/>
    <w:rPr>
      <w:rFonts w:ascii="Times New Roman" w:eastAsia="Times New Roman" w:hAnsi="Times New Roman"/>
      <w:sz w:val="24"/>
      <w:szCs w:val="24"/>
      <w:lang w:eastAsia="en-US"/>
    </w:rPr>
  </w:style>
  <w:style w:type="paragraph" w:styleId="NoSpacing">
    <w:name w:val="No Spacing"/>
    <w:uiPriority w:val="1"/>
    <w:qFormat/>
    <w:rsid w:val="00821955"/>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sid w:val="00821955"/>
    <w:rPr>
      <w:rFonts w:asciiTheme="majorHAnsi" w:eastAsiaTheme="majorEastAsia" w:hAnsiTheme="majorHAnsi" w:cstheme="majorBidi"/>
      <w:b/>
      <w:bCs/>
      <w:color w:val="365F91" w:themeColor="accent1" w:themeShade="BF"/>
      <w:sz w:val="28"/>
      <w:szCs w:val="28"/>
      <w:lang w:eastAsia="en-US"/>
    </w:rPr>
  </w:style>
  <w:style w:type="paragraph" w:styleId="EndnoteText">
    <w:name w:val="endnote text"/>
    <w:basedOn w:val="Normal"/>
    <w:link w:val="EndnoteTextChar"/>
    <w:uiPriority w:val="99"/>
    <w:semiHidden/>
    <w:unhideWhenUsed/>
    <w:rsid w:val="00821955"/>
    <w:rPr>
      <w:sz w:val="20"/>
      <w:szCs w:val="20"/>
    </w:rPr>
  </w:style>
  <w:style w:type="character" w:customStyle="1" w:styleId="EndnoteTextChar">
    <w:name w:val="Endnote Text Char"/>
    <w:basedOn w:val="DefaultParagraphFont"/>
    <w:link w:val="EndnoteText"/>
    <w:uiPriority w:val="99"/>
    <w:semiHidden/>
    <w:rsid w:val="00821955"/>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821955"/>
    <w:rPr>
      <w:vertAlign w:val="superscript"/>
    </w:rPr>
  </w:style>
  <w:style w:type="paragraph" w:styleId="BodyTextIndent">
    <w:name w:val="Body Text Indent"/>
    <w:basedOn w:val="Normal"/>
    <w:link w:val="BodyTextIndentChar"/>
    <w:uiPriority w:val="99"/>
    <w:semiHidden/>
    <w:unhideWhenUsed/>
    <w:rsid w:val="00E06D44"/>
    <w:pPr>
      <w:spacing w:after="120"/>
      <w:ind w:left="283"/>
    </w:pPr>
  </w:style>
  <w:style w:type="character" w:customStyle="1" w:styleId="BodyTextIndentChar">
    <w:name w:val="Body Text Indent Char"/>
    <w:basedOn w:val="DefaultParagraphFont"/>
    <w:link w:val="BodyTextIndent"/>
    <w:uiPriority w:val="99"/>
    <w:semiHidden/>
    <w:rsid w:val="00E06D44"/>
    <w:rPr>
      <w:rFonts w:ascii="Times New Roman" w:eastAsia="Times New Roman" w:hAnsi="Times New Roman"/>
      <w:sz w:val="24"/>
      <w:szCs w:val="24"/>
      <w:lang w:eastAsia="en-US"/>
    </w:rPr>
  </w:style>
  <w:style w:type="paragraph" w:styleId="ListParagraph">
    <w:name w:val="List Paragraph"/>
    <w:basedOn w:val="Normal"/>
    <w:uiPriority w:val="34"/>
    <w:qFormat/>
    <w:rsid w:val="00E06D44"/>
    <w:pPr>
      <w:ind w:left="720"/>
      <w:contextualSpacing/>
    </w:pPr>
    <w:rPr>
      <w:sz w:val="20"/>
      <w:szCs w:val="20"/>
      <w:lang w:eastAsia="en-GB"/>
    </w:rPr>
  </w:style>
  <w:style w:type="table" w:styleId="TableGrid">
    <w:name w:val="Table Grid"/>
    <w:basedOn w:val="TableNormal"/>
    <w:uiPriority w:val="39"/>
    <w:rsid w:val="00E06D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45B62"/>
    <w:pPr>
      <w:spacing w:after="120" w:line="480" w:lineRule="auto"/>
    </w:pPr>
  </w:style>
  <w:style w:type="character" w:customStyle="1" w:styleId="BodyText2Char">
    <w:name w:val="Body Text 2 Char"/>
    <w:basedOn w:val="DefaultParagraphFont"/>
    <w:link w:val="BodyText2"/>
    <w:uiPriority w:val="99"/>
    <w:semiHidden/>
    <w:rsid w:val="00345B62"/>
    <w:rPr>
      <w:rFonts w:ascii="Times New Roman" w:eastAsia="Times New Roman" w:hAnsi="Times New Roman"/>
      <w:sz w:val="24"/>
      <w:szCs w:val="24"/>
      <w:lang w:eastAsia="en-US"/>
    </w:rPr>
  </w:style>
  <w:style w:type="character" w:customStyle="1" w:styleId="apple-converted-space">
    <w:name w:val="apple-converted-space"/>
    <w:basedOn w:val="DefaultParagraphFont"/>
    <w:rsid w:val="002C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6979">
      <w:bodyDiv w:val="1"/>
      <w:marLeft w:val="0"/>
      <w:marRight w:val="0"/>
      <w:marTop w:val="0"/>
      <w:marBottom w:val="0"/>
      <w:divBdr>
        <w:top w:val="none" w:sz="0" w:space="0" w:color="auto"/>
        <w:left w:val="none" w:sz="0" w:space="0" w:color="auto"/>
        <w:bottom w:val="none" w:sz="0" w:space="0" w:color="auto"/>
        <w:right w:val="none" w:sz="0" w:space="0" w:color="auto"/>
      </w:divBdr>
      <w:divsChild>
        <w:div w:id="713233886">
          <w:marLeft w:val="0"/>
          <w:marRight w:val="0"/>
          <w:marTop w:val="0"/>
          <w:marBottom w:val="0"/>
          <w:divBdr>
            <w:top w:val="none" w:sz="0" w:space="0" w:color="auto"/>
            <w:left w:val="none" w:sz="0" w:space="0" w:color="auto"/>
            <w:bottom w:val="none" w:sz="0" w:space="0" w:color="auto"/>
            <w:right w:val="none" w:sz="0" w:space="0" w:color="auto"/>
          </w:divBdr>
          <w:divsChild>
            <w:div w:id="1357195528">
              <w:marLeft w:val="0"/>
              <w:marRight w:val="0"/>
              <w:marTop w:val="0"/>
              <w:marBottom w:val="0"/>
              <w:divBdr>
                <w:top w:val="none" w:sz="0" w:space="0" w:color="auto"/>
                <w:left w:val="none" w:sz="0" w:space="0" w:color="auto"/>
                <w:bottom w:val="none" w:sz="0" w:space="0" w:color="auto"/>
                <w:right w:val="none" w:sz="0" w:space="0" w:color="auto"/>
              </w:divBdr>
              <w:divsChild>
                <w:div w:id="1518812553">
                  <w:marLeft w:val="0"/>
                  <w:marRight w:val="0"/>
                  <w:marTop w:val="0"/>
                  <w:marBottom w:val="0"/>
                  <w:divBdr>
                    <w:top w:val="none" w:sz="0" w:space="0" w:color="auto"/>
                    <w:left w:val="none" w:sz="0" w:space="0" w:color="auto"/>
                    <w:bottom w:val="none" w:sz="0" w:space="0" w:color="auto"/>
                    <w:right w:val="none" w:sz="0" w:space="0" w:color="auto"/>
                  </w:divBdr>
                  <w:divsChild>
                    <w:div w:id="1943561802">
                      <w:marLeft w:val="0"/>
                      <w:marRight w:val="0"/>
                      <w:marTop w:val="0"/>
                      <w:marBottom w:val="0"/>
                      <w:divBdr>
                        <w:top w:val="none" w:sz="0" w:space="0" w:color="auto"/>
                        <w:left w:val="none" w:sz="0" w:space="0" w:color="auto"/>
                        <w:bottom w:val="none" w:sz="0" w:space="0" w:color="auto"/>
                        <w:right w:val="none" w:sz="0" w:space="0" w:color="auto"/>
                      </w:divBdr>
                      <w:divsChild>
                        <w:div w:id="1711688879">
                          <w:marLeft w:val="0"/>
                          <w:marRight w:val="0"/>
                          <w:marTop w:val="0"/>
                          <w:marBottom w:val="0"/>
                          <w:divBdr>
                            <w:top w:val="none" w:sz="0" w:space="0" w:color="auto"/>
                            <w:left w:val="none" w:sz="0" w:space="0" w:color="auto"/>
                            <w:bottom w:val="none" w:sz="0" w:space="0" w:color="auto"/>
                            <w:right w:val="none" w:sz="0" w:space="0" w:color="auto"/>
                          </w:divBdr>
                          <w:divsChild>
                            <w:div w:id="1510102295">
                              <w:marLeft w:val="0"/>
                              <w:marRight w:val="0"/>
                              <w:marTop w:val="0"/>
                              <w:marBottom w:val="0"/>
                              <w:divBdr>
                                <w:top w:val="none" w:sz="0" w:space="0" w:color="auto"/>
                                <w:left w:val="none" w:sz="0" w:space="0" w:color="auto"/>
                                <w:bottom w:val="none" w:sz="0" w:space="0" w:color="auto"/>
                                <w:right w:val="none" w:sz="0" w:space="0" w:color="auto"/>
                              </w:divBdr>
                              <w:divsChild>
                                <w:div w:id="4803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3503">
      <w:bodyDiv w:val="1"/>
      <w:marLeft w:val="0"/>
      <w:marRight w:val="0"/>
      <w:marTop w:val="0"/>
      <w:marBottom w:val="0"/>
      <w:divBdr>
        <w:top w:val="none" w:sz="0" w:space="0" w:color="auto"/>
        <w:left w:val="none" w:sz="0" w:space="0" w:color="auto"/>
        <w:bottom w:val="none" w:sz="0" w:space="0" w:color="auto"/>
        <w:right w:val="none" w:sz="0" w:space="0" w:color="auto"/>
      </w:divBdr>
    </w:div>
    <w:div w:id="475027513">
      <w:bodyDiv w:val="1"/>
      <w:marLeft w:val="0"/>
      <w:marRight w:val="0"/>
      <w:marTop w:val="0"/>
      <w:marBottom w:val="0"/>
      <w:divBdr>
        <w:top w:val="none" w:sz="0" w:space="0" w:color="auto"/>
        <w:left w:val="none" w:sz="0" w:space="0" w:color="auto"/>
        <w:bottom w:val="none" w:sz="0" w:space="0" w:color="auto"/>
        <w:right w:val="none" w:sz="0" w:space="0" w:color="auto"/>
      </w:divBdr>
      <w:divsChild>
        <w:div w:id="1664238487">
          <w:marLeft w:val="0"/>
          <w:marRight w:val="0"/>
          <w:marTop w:val="0"/>
          <w:marBottom w:val="0"/>
          <w:divBdr>
            <w:top w:val="none" w:sz="0" w:space="0" w:color="auto"/>
            <w:left w:val="none" w:sz="0" w:space="0" w:color="auto"/>
            <w:bottom w:val="none" w:sz="0" w:space="0" w:color="auto"/>
            <w:right w:val="none" w:sz="0" w:space="0" w:color="auto"/>
          </w:divBdr>
          <w:divsChild>
            <w:div w:id="726345750">
              <w:marLeft w:val="0"/>
              <w:marRight w:val="0"/>
              <w:marTop w:val="0"/>
              <w:marBottom w:val="0"/>
              <w:divBdr>
                <w:top w:val="none" w:sz="0" w:space="0" w:color="auto"/>
                <w:left w:val="none" w:sz="0" w:space="0" w:color="auto"/>
                <w:bottom w:val="none" w:sz="0" w:space="0" w:color="auto"/>
                <w:right w:val="none" w:sz="0" w:space="0" w:color="auto"/>
              </w:divBdr>
              <w:divsChild>
                <w:div w:id="19561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12235">
      <w:bodyDiv w:val="1"/>
      <w:marLeft w:val="0"/>
      <w:marRight w:val="0"/>
      <w:marTop w:val="0"/>
      <w:marBottom w:val="0"/>
      <w:divBdr>
        <w:top w:val="none" w:sz="0" w:space="0" w:color="auto"/>
        <w:left w:val="none" w:sz="0" w:space="0" w:color="auto"/>
        <w:bottom w:val="none" w:sz="0" w:space="0" w:color="auto"/>
        <w:right w:val="none" w:sz="0" w:space="0" w:color="auto"/>
      </w:divBdr>
    </w:div>
    <w:div w:id="580263680">
      <w:bodyDiv w:val="1"/>
      <w:marLeft w:val="0"/>
      <w:marRight w:val="0"/>
      <w:marTop w:val="0"/>
      <w:marBottom w:val="0"/>
      <w:divBdr>
        <w:top w:val="none" w:sz="0" w:space="0" w:color="auto"/>
        <w:left w:val="none" w:sz="0" w:space="0" w:color="auto"/>
        <w:bottom w:val="none" w:sz="0" w:space="0" w:color="auto"/>
        <w:right w:val="none" w:sz="0" w:space="0" w:color="auto"/>
      </w:divBdr>
    </w:div>
    <w:div w:id="821695023">
      <w:bodyDiv w:val="1"/>
      <w:marLeft w:val="0"/>
      <w:marRight w:val="0"/>
      <w:marTop w:val="0"/>
      <w:marBottom w:val="0"/>
      <w:divBdr>
        <w:top w:val="none" w:sz="0" w:space="0" w:color="auto"/>
        <w:left w:val="none" w:sz="0" w:space="0" w:color="auto"/>
        <w:bottom w:val="none" w:sz="0" w:space="0" w:color="auto"/>
        <w:right w:val="none" w:sz="0" w:space="0" w:color="auto"/>
      </w:divBdr>
    </w:div>
    <w:div w:id="869336530">
      <w:bodyDiv w:val="1"/>
      <w:marLeft w:val="0"/>
      <w:marRight w:val="0"/>
      <w:marTop w:val="0"/>
      <w:marBottom w:val="0"/>
      <w:divBdr>
        <w:top w:val="none" w:sz="0" w:space="0" w:color="auto"/>
        <w:left w:val="none" w:sz="0" w:space="0" w:color="auto"/>
        <w:bottom w:val="none" w:sz="0" w:space="0" w:color="auto"/>
        <w:right w:val="none" w:sz="0" w:space="0" w:color="auto"/>
      </w:divBdr>
    </w:div>
    <w:div w:id="1138299809">
      <w:bodyDiv w:val="1"/>
      <w:marLeft w:val="0"/>
      <w:marRight w:val="0"/>
      <w:marTop w:val="0"/>
      <w:marBottom w:val="0"/>
      <w:divBdr>
        <w:top w:val="none" w:sz="0" w:space="0" w:color="auto"/>
        <w:left w:val="none" w:sz="0" w:space="0" w:color="auto"/>
        <w:bottom w:val="none" w:sz="0" w:space="0" w:color="auto"/>
        <w:right w:val="none" w:sz="0" w:space="0" w:color="auto"/>
      </w:divBdr>
    </w:div>
    <w:div w:id="1222331665">
      <w:bodyDiv w:val="1"/>
      <w:marLeft w:val="0"/>
      <w:marRight w:val="0"/>
      <w:marTop w:val="0"/>
      <w:marBottom w:val="0"/>
      <w:divBdr>
        <w:top w:val="none" w:sz="0" w:space="0" w:color="auto"/>
        <w:left w:val="none" w:sz="0" w:space="0" w:color="auto"/>
        <w:bottom w:val="none" w:sz="0" w:space="0" w:color="auto"/>
        <w:right w:val="none" w:sz="0" w:space="0" w:color="auto"/>
      </w:divBdr>
    </w:div>
    <w:div w:id="21218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jd06\AppData\Local\Microsoft\Windows\Temporary%20Internet%20Files\Content.Outlook\P4KL3DZA\LETTER%20HEAD%20sept%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64757D180FA4CB3CBEB9EF56C366F" ma:contentTypeVersion="38" ma:contentTypeDescription="Create a new document." ma:contentTypeScope="" ma:versionID="642d1d48b44239509a7c17fe9476f472">
  <xsd:schema xmlns:xsd="http://www.w3.org/2001/XMLSchema" xmlns:xs="http://www.w3.org/2001/XMLSchema" xmlns:p="http://schemas.microsoft.com/office/2006/metadata/properties" xmlns:ns2="5d89829f-50fc-4f3e-baa7-0b4558beec8e" xmlns:ns3="6ced4b8c-1e22-414d-956c-8b542f1864a2" targetNamespace="http://schemas.microsoft.com/office/2006/metadata/properties" ma:root="true" ma:fieldsID="96a022f662ccc5ad102013733b95d307" ns2:_="" ns3:_="">
    <xsd:import namespace="5d89829f-50fc-4f3e-baa7-0b4558beec8e"/>
    <xsd:import namespace="6ced4b8c-1e22-414d-956c-8b542f1864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829f-50fc-4f3e-baa7-0b4558beec8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d4b8c-1e22-414d-956c-8b542f1864a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e72d513-b445-4483-b41c-53a1e7bfb822}" ma:internalName="TaxCatchAll" ma:showField="CatchAllData" ma:web="6ced4b8c-1e22-414d-956c-8b542f186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ced4b8c-1e22-414d-956c-8b542f1864a2">
      <UserInfo>
        <DisplayName>Bernie Skirton</DisplayName>
        <AccountId>39</AccountId>
        <AccountType/>
      </UserInfo>
    </SharedWithUsers>
    <Members xmlns="5d89829f-50fc-4f3e-baa7-0b4558beec8e">
      <UserInfo>
        <DisplayName/>
        <AccountId xsi:nil="true"/>
        <AccountType/>
      </UserInfo>
    </Members>
    <FolderType xmlns="5d89829f-50fc-4f3e-baa7-0b4558beec8e" xsi:nil="true"/>
    <Invited_Leaders xmlns="5d89829f-50fc-4f3e-baa7-0b4558beec8e" xsi:nil="true"/>
    <IsNotebookLocked xmlns="5d89829f-50fc-4f3e-baa7-0b4558beec8e" xsi:nil="true"/>
    <DefaultSectionNames xmlns="5d89829f-50fc-4f3e-baa7-0b4558beec8e" xsi:nil="true"/>
    <Invited_Members xmlns="5d89829f-50fc-4f3e-baa7-0b4558beec8e" xsi:nil="true"/>
    <Is_Collaboration_Space_Locked xmlns="5d89829f-50fc-4f3e-baa7-0b4558beec8e" xsi:nil="true"/>
    <Member_Groups xmlns="5d89829f-50fc-4f3e-baa7-0b4558beec8e">
      <UserInfo>
        <DisplayName/>
        <AccountId xsi:nil="true"/>
        <AccountType/>
      </UserInfo>
    </Member_Groups>
    <CultureName xmlns="5d89829f-50fc-4f3e-baa7-0b4558beec8e" xsi:nil="true"/>
    <Owner xmlns="5d89829f-50fc-4f3e-baa7-0b4558beec8e">
      <UserInfo>
        <DisplayName/>
        <AccountId xsi:nil="true"/>
        <AccountType/>
      </UserInfo>
    </Owner>
    <Distribution_Groups xmlns="5d89829f-50fc-4f3e-baa7-0b4558beec8e" xsi:nil="true"/>
    <lcf76f155ced4ddcb4097134ff3c332f xmlns="5d89829f-50fc-4f3e-baa7-0b4558beec8e">
      <Terms xmlns="http://schemas.microsoft.com/office/infopath/2007/PartnerControls"/>
    </lcf76f155ced4ddcb4097134ff3c332f>
    <TeamsChannelId xmlns="5d89829f-50fc-4f3e-baa7-0b4558beec8e" xsi:nil="true"/>
    <NotebookType xmlns="5d89829f-50fc-4f3e-baa7-0b4558beec8e" xsi:nil="true"/>
    <AppVersion xmlns="5d89829f-50fc-4f3e-baa7-0b4558beec8e" xsi:nil="true"/>
    <Templates xmlns="5d89829f-50fc-4f3e-baa7-0b4558beec8e" xsi:nil="true"/>
    <Has_Leaders_Only_SectionGroup xmlns="5d89829f-50fc-4f3e-baa7-0b4558beec8e" xsi:nil="true"/>
    <Math_Settings xmlns="5d89829f-50fc-4f3e-baa7-0b4558beec8e" xsi:nil="true"/>
    <Self_Registration_Enabled xmlns="5d89829f-50fc-4f3e-baa7-0b4558beec8e" xsi:nil="true"/>
    <Leaders xmlns="5d89829f-50fc-4f3e-baa7-0b4558beec8e">
      <UserInfo>
        <DisplayName/>
        <AccountId xsi:nil="true"/>
        <AccountType/>
      </UserInfo>
    </Leaders>
    <LMS_Mappings xmlns="5d89829f-50fc-4f3e-baa7-0b4558beec8e" xsi:nil="true"/>
    <TaxCatchAll xmlns="6ced4b8c-1e22-414d-956c-8b542f1864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4B26A-BA8C-4264-9BEB-8EBF4D6A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829f-50fc-4f3e-baa7-0b4558beec8e"/>
    <ds:schemaRef ds:uri="6ced4b8c-1e22-414d-956c-8b542f18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95BEA-FB3F-48C8-9EDD-1222116C25D9}">
  <ds:schemaRefs>
    <ds:schemaRef ds:uri="http://schemas.openxmlformats.org/officeDocument/2006/bibliography"/>
  </ds:schemaRefs>
</ds:datastoreItem>
</file>

<file path=customXml/itemProps3.xml><?xml version="1.0" encoding="utf-8"?>
<ds:datastoreItem xmlns:ds="http://schemas.openxmlformats.org/officeDocument/2006/customXml" ds:itemID="{A434C3E2-10D0-4460-BFD7-5C7556707189}">
  <ds:schemaRefs>
    <ds:schemaRef ds:uri="http://purl.org/dc/elements/1.1/"/>
    <ds:schemaRef ds:uri="7e0bbed4-2c68-469f-b999-417acf071257"/>
    <ds:schemaRef ds:uri="http://purl.org/dc/terms/"/>
    <ds:schemaRef ds:uri="http://schemas.openxmlformats.org/package/2006/metadata/core-properties"/>
    <ds:schemaRef ds:uri="e17383a6-8db0-476f-b4a3-70e844f16a9a"/>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6ced4b8c-1e22-414d-956c-8b542f1864a2"/>
    <ds:schemaRef ds:uri="5d89829f-50fc-4f3e-baa7-0b4558beec8e"/>
  </ds:schemaRefs>
</ds:datastoreItem>
</file>

<file path=customXml/itemProps4.xml><?xml version="1.0" encoding="utf-8"?>
<ds:datastoreItem xmlns:ds="http://schemas.openxmlformats.org/officeDocument/2006/customXml" ds:itemID="{1F0F3212-19D3-48F3-A2B7-618D03834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HEAD sept 12.dotx</Template>
  <TotalTime>2</TotalTime>
  <Pages>4</Pages>
  <Words>738</Words>
  <Characters>4213</Characters>
  <Application>Microsoft Office Word</Application>
  <DocSecurity>0</DocSecurity>
  <Lines>35</Lines>
  <Paragraphs>9</Paragraphs>
  <ScaleCrop>false</ScaleCrop>
  <Company>Southwark Primary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STJD06</dc:creator>
  <cp:keywords>withlogo</cp:keywords>
  <cp:lastModifiedBy>Sharon Taylor</cp:lastModifiedBy>
  <cp:revision>2</cp:revision>
  <cp:lastPrinted>2018-03-05T10:00:00Z</cp:lastPrinted>
  <dcterms:created xsi:type="dcterms:W3CDTF">2025-12-09T12:58:00Z</dcterms:created>
  <dcterms:modified xsi:type="dcterms:W3CDTF">2025-12-09T12:58:00Z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0x010100EF964757D180FA4CB3CBEB9EF56C366F</vt:lpwstr>
  </property>
  <property fmtid="{D5CDD505-2E9C-101B-9397-08002B2CF9AE}" pid="3" name="MediaServiceImageTags">
    <vt:lpwstr/>
  </property>
</Properties>
</file>